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D1" w:rsidRDefault="005659D1" w:rsidP="005659D1">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LEGE   Nr. 50/1991 din 29 iulie 1991    *** Republicată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autorizarea executării lucrărilor de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9 decembrie 2016</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6 decembrie 2016.</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50/1991, republicată în Monitorul Oficial al României, Partea I, nr. 933 din 13 octombrie 2004</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122/2004</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Legea nr. 119/2005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Legea nr. 52/2006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 nr. 274/2006**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Legea nr. 376/2006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Legea nr. 117/2007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Legea nr. 101/2008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Legea nr. 184/2008*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214/2008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228/2008*, respinsă prin Legea nr. 9/2013 (</w:t>
      </w:r>
      <w:r>
        <w:rPr>
          <w:rFonts w:ascii="Times New Roman" w:hAnsi="Times New Roman" w:cs="Times New Roman"/>
          <w:b/>
          <w:bCs/>
          <w:i/>
          <w:iCs/>
          <w:color w:val="008000"/>
          <w:sz w:val="28"/>
          <w:szCs w:val="28"/>
          <w:u w:val="single"/>
        </w:rPr>
        <w:t>#M24</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18/2009**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Legea nr. 261/2009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41/2010**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69/2010**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Legea nr. 255/2010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r>
        <w:rPr>
          <w:rFonts w:ascii="Times New Roman" w:hAnsi="Times New Roman" w:cs="Times New Roman"/>
          <w:sz w:val="28"/>
          <w:szCs w:val="28"/>
        </w:rPr>
        <w:t xml:space="preserve">: </w:t>
      </w:r>
      <w:r>
        <w:rPr>
          <w:rFonts w:ascii="Times New Roman" w:hAnsi="Times New Roman" w:cs="Times New Roman"/>
          <w:i/>
          <w:iCs/>
          <w:sz w:val="28"/>
          <w:szCs w:val="28"/>
        </w:rPr>
        <w:t>Legea nr. 3/2011**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Legea nr. 153/2011**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85/2011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r>
        <w:rPr>
          <w:rFonts w:ascii="Times New Roman" w:hAnsi="Times New Roman" w:cs="Times New Roman"/>
          <w:sz w:val="28"/>
          <w:szCs w:val="28"/>
        </w:rPr>
        <w:t xml:space="preserve">: </w:t>
      </w:r>
      <w:r>
        <w:rPr>
          <w:rFonts w:ascii="Times New Roman" w:hAnsi="Times New Roman" w:cs="Times New Roman"/>
          <w:i/>
          <w:iCs/>
          <w:sz w:val="28"/>
          <w:szCs w:val="28"/>
        </w:rPr>
        <w:t>Legea nr. 269/2011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r>
        <w:rPr>
          <w:rFonts w:ascii="Times New Roman" w:hAnsi="Times New Roman" w:cs="Times New Roman"/>
          <w:sz w:val="28"/>
          <w:szCs w:val="28"/>
        </w:rPr>
        <w:t xml:space="preserve">: </w:t>
      </w:r>
      <w:r>
        <w:rPr>
          <w:rFonts w:ascii="Times New Roman" w:hAnsi="Times New Roman" w:cs="Times New Roman"/>
          <w:i/>
          <w:iCs/>
          <w:sz w:val="28"/>
          <w:szCs w:val="28"/>
        </w:rPr>
        <w:t>Legea nr. 125/2012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r>
        <w:rPr>
          <w:rFonts w:ascii="Times New Roman" w:hAnsi="Times New Roman" w:cs="Times New Roman"/>
          <w:sz w:val="28"/>
          <w:szCs w:val="28"/>
        </w:rPr>
        <w:t xml:space="preserve">: </w:t>
      </w:r>
      <w:r>
        <w:rPr>
          <w:rFonts w:ascii="Times New Roman" w:hAnsi="Times New Roman" w:cs="Times New Roman"/>
          <w:i/>
          <w:iCs/>
          <w:sz w:val="28"/>
          <w:szCs w:val="28"/>
        </w:rPr>
        <w:t>Legea nr. 133/2012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r>
        <w:rPr>
          <w:rFonts w:ascii="Times New Roman" w:hAnsi="Times New Roman" w:cs="Times New Roman"/>
          <w:sz w:val="28"/>
          <w:szCs w:val="28"/>
        </w:rPr>
        <w:t xml:space="preserve">: </w:t>
      </w:r>
      <w:r>
        <w:rPr>
          <w:rFonts w:ascii="Times New Roman" w:hAnsi="Times New Roman" w:cs="Times New Roman"/>
          <w:i/>
          <w:iCs/>
          <w:sz w:val="28"/>
          <w:szCs w:val="28"/>
        </w:rPr>
        <w:t>Legea nr. 154/2012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r>
        <w:rPr>
          <w:rFonts w:ascii="Times New Roman" w:hAnsi="Times New Roman" w:cs="Times New Roman"/>
          <w:sz w:val="28"/>
          <w:szCs w:val="28"/>
        </w:rPr>
        <w:t xml:space="preserve">: </w:t>
      </w:r>
      <w:r>
        <w:rPr>
          <w:rFonts w:ascii="Times New Roman" w:hAnsi="Times New Roman" w:cs="Times New Roman"/>
          <w:i/>
          <w:iCs/>
          <w:sz w:val="28"/>
          <w:szCs w:val="28"/>
        </w:rPr>
        <w:t>Legea nr. 187/2012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#M24</w:t>
      </w:r>
      <w:r>
        <w:rPr>
          <w:rFonts w:ascii="Times New Roman" w:hAnsi="Times New Roman" w:cs="Times New Roman"/>
          <w:sz w:val="28"/>
          <w:szCs w:val="28"/>
        </w:rPr>
        <w:t xml:space="preserve">: </w:t>
      </w:r>
      <w:r>
        <w:rPr>
          <w:rFonts w:ascii="Times New Roman" w:hAnsi="Times New Roman" w:cs="Times New Roman"/>
          <w:i/>
          <w:iCs/>
          <w:sz w:val="28"/>
          <w:szCs w:val="28"/>
        </w:rPr>
        <w:t>Legea nr. 9/2013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r>
        <w:rPr>
          <w:rFonts w:ascii="Times New Roman" w:hAnsi="Times New Roman" w:cs="Times New Roman"/>
          <w:sz w:val="28"/>
          <w:szCs w:val="28"/>
        </w:rPr>
        <w:t xml:space="preserve">: </w:t>
      </w:r>
      <w:r>
        <w:rPr>
          <w:rFonts w:ascii="Times New Roman" w:hAnsi="Times New Roman" w:cs="Times New Roman"/>
          <w:i/>
          <w:iCs/>
          <w:sz w:val="28"/>
          <w:szCs w:val="28"/>
        </w:rPr>
        <w:t>Legea nr. 71/2013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#M26</w:t>
      </w:r>
      <w:r>
        <w:rPr>
          <w:rFonts w:ascii="Times New Roman" w:hAnsi="Times New Roman" w:cs="Times New Roman"/>
          <w:sz w:val="28"/>
          <w:szCs w:val="28"/>
        </w:rPr>
        <w:t xml:space="preserve">: </w:t>
      </w:r>
      <w:r>
        <w:rPr>
          <w:rFonts w:ascii="Times New Roman" w:hAnsi="Times New Roman" w:cs="Times New Roman"/>
          <w:i/>
          <w:iCs/>
          <w:sz w:val="28"/>
          <w:szCs w:val="28"/>
        </w:rPr>
        <w:t>Legea nr. 81/2013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#M27</w:t>
      </w:r>
      <w:r>
        <w:rPr>
          <w:rFonts w:ascii="Times New Roman" w:hAnsi="Times New Roman" w:cs="Times New Roman"/>
          <w:sz w:val="28"/>
          <w:szCs w:val="28"/>
        </w:rPr>
        <w:t xml:space="preserve">: </w:t>
      </w:r>
      <w:r>
        <w:rPr>
          <w:rFonts w:ascii="Times New Roman" w:hAnsi="Times New Roman" w:cs="Times New Roman"/>
          <w:i/>
          <w:iCs/>
          <w:sz w:val="28"/>
          <w:szCs w:val="28"/>
        </w:rPr>
        <w:t>Legea nr. 127/2013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#M28</w:t>
      </w:r>
      <w:r>
        <w:rPr>
          <w:rFonts w:ascii="Times New Roman" w:hAnsi="Times New Roman" w:cs="Times New Roman"/>
          <w:sz w:val="28"/>
          <w:szCs w:val="28"/>
        </w:rPr>
        <w:t xml:space="preserve">: </w:t>
      </w:r>
      <w:r>
        <w:rPr>
          <w:rFonts w:ascii="Times New Roman" w:hAnsi="Times New Roman" w:cs="Times New Roman"/>
          <w:i/>
          <w:iCs/>
          <w:sz w:val="28"/>
          <w:szCs w:val="28"/>
        </w:rPr>
        <w:t>Legea nr. 169/2013**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#M29</w:t>
      </w:r>
      <w:r>
        <w:rPr>
          <w:rFonts w:ascii="Times New Roman" w:hAnsi="Times New Roman" w:cs="Times New Roman"/>
          <w:sz w:val="28"/>
          <w:szCs w:val="28"/>
        </w:rPr>
        <w:t xml:space="preserve">: </w:t>
      </w:r>
      <w:r>
        <w:rPr>
          <w:rFonts w:ascii="Times New Roman" w:hAnsi="Times New Roman" w:cs="Times New Roman"/>
          <w:i/>
          <w:iCs/>
          <w:sz w:val="28"/>
          <w:szCs w:val="28"/>
        </w:rPr>
        <w:t>Legea nr. 220/2013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#M30</w:t>
      </w:r>
      <w:r>
        <w:rPr>
          <w:rFonts w:ascii="Times New Roman" w:hAnsi="Times New Roman" w:cs="Times New Roman"/>
          <w:sz w:val="28"/>
          <w:szCs w:val="28"/>
        </w:rPr>
        <w:t xml:space="preserve">: </w:t>
      </w:r>
      <w:r>
        <w:rPr>
          <w:rFonts w:ascii="Times New Roman" w:hAnsi="Times New Roman" w:cs="Times New Roman"/>
          <w:i/>
          <w:iCs/>
          <w:sz w:val="28"/>
          <w:szCs w:val="28"/>
        </w:rPr>
        <w:t>Legea nr. 255/2013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22/2014</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r>
        <w:rPr>
          <w:rFonts w:ascii="Times New Roman" w:hAnsi="Times New Roman" w:cs="Times New Roman"/>
          <w:sz w:val="28"/>
          <w:szCs w:val="28"/>
        </w:rPr>
        <w:t xml:space="preserve">: </w:t>
      </w:r>
      <w:r>
        <w:rPr>
          <w:rFonts w:ascii="Times New Roman" w:hAnsi="Times New Roman" w:cs="Times New Roman"/>
          <w:i/>
          <w:iCs/>
          <w:sz w:val="28"/>
          <w:szCs w:val="28"/>
        </w:rPr>
        <w:t>Legea nr. 82/2014</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41/2015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#M34</w:t>
      </w:r>
      <w:r>
        <w:rPr>
          <w:rFonts w:ascii="Times New Roman" w:hAnsi="Times New Roman" w:cs="Times New Roman"/>
          <w:sz w:val="28"/>
          <w:szCs w:val="28"/>
        </w:rPr>
        <w:t xml:space="preserve">: </w:t>
      </w:r>
      <w:r>
        <w:rPr>
          <w:rFonts w:ascii="Times New Roman" w:hAnsi="Times New Roman" w:cs="Times New Roman"/>
          <w:i/>
          <w:iCs/>
          <w:sz w:val="28"/>
          <w:szCs w:val="28"/>
        </w:rPr>
        <w:t>Legea nr. 269/2015**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7/2016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#M36</w:t>
      </w:r>
      <w:r>
        <w:rPr>
          <w:rFonts w:ascii="Times New Roman" w:hAnsi="Times New Roman" w:cs="Times New Roman"/>
          <w:sz w:val="28"/>
          <w:szCs w:val="28"/>
        </w:rPr>
        <w:t xml:space="preserve">: </w:t>
      </w:r>
      <w:r>
        <w:rPr>
          <w:rFonts w:ascii="Times New Roman" w:hAnsi="Times New Roman" w:cs="Times New Roman"/>
          <w:i/>
          <w:iCs/>
          <w:sz w:val="28"/>
          <w:szCs w:val="28"/>
        </w:rPr>
        <w:t>Legea nr. 53/2016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#M37</w:t>
      </w:r>
      <w:r>
        <w:rPr>
          <w:rFonts w:ascii="Times New Roman" w:hAnsi="Times New Roman" w:cs="Times New Roman"/>
          <w:sz w:val="28"/>
          <w:szCs w:val="28"/>
        </w:rPr>
        <w:t xml:space="preserve">: </w:t>
      </w:r>
      <w:r>
        <w:rPr>
          <w:rFonts w:ascii="Times New Roman" w:hAnsi="Times New Roman" w:cs="Times New Roman"/>
          <w:i/>
          <w:iCs/>
          <w:sz w:val="28"/>
          <w:szCs w:val="28"/>
        </w:rPr>
        <w:t>Legea nr. 148/2016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#M38</w:t>
      </w:r>
      <w:r>
        <w:rPr>
          <w:rFonts w:ascii="Times New Roman" w:hAnsi="Times New Roman" w:cs="Times New Roman"/>
          <w:sz w:val="28"/>
          <w:szCs w:val="28"/>
        </w:rPr>
        <w:t xml:space="preserve">: </w:t>
      </w:r>
      <w:r>
        <w:rPr>
          <w:rFonts w:ascii="Times New Roman" w:hAnsi="Times New Roman" w:cs="Times New Roman"/>
          <w:i/>
          <w:iCs/>
          <w:sz w:val="28"/>
          <w:szCs w:val="28"/>
        </w:rPr>
        <w:t>Legea nr. 159/2016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#M39</w:t>
      </w:r>
      <w:r>
        <w:rPr>
          <w:rFonts w:ascii="Times New Roman" w:hAnsi="Times New Roman" w:cs="Times New Roman"/>
          <w:sz w:val="28"/>
          <w:szCs w:val="28"/>
        </w:rPr>
        <w:t xml:space="preserve">: </w:t>
      </w:r>
      <w:r>
        <w:rPr>
          <w:rFonts w:ascii="Times New Roman" w:hAnsi="Times New Roman" w:cs="Times New Roman"/>
          <w:i/>
          <w:iCs/>
          <w:sz w:val="28"/>
          <w:szCs w:val="28"/>
        </w:rPr>
        <w:t>Legea nr. 166/2016**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#M40</w:t>
      </w:r>
      <w:r>
        <w:rPr>
          <w:rFonts w:ascii="Times New Roman" w:hAnsi="Times New Roman" w:cs="Times New Roman"/>
          <w:sz w:val="28"/>
          <w:szCs w:val="28"/>
        </w:rPr>
        <w:t xml:space="preserve">: </w:t>
      </w:r>
      <w:r>
        <w:rPr>
          <w:rFonts w:ascii="Times New Roman" w:hAnsi="Times New Roman" w:cs="Times New Roman"/>
          <w:i/>
          <w:iCs/>
          <w:sz w:val="28"/>
          <w:szCs w:val="28"/>
        </w:rPr>
        <w:t>Legea nr. 185/2016**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r>
        <w:rPr>
          <w:rFonts w:ascii="Times New Roman" w:hAnsi="Times New Roman" w:cs="Times New Roman"/>
          <w:sz w:val="28"/>
          <w:szCs w:val="28"/>
        </w:rPr>
        <w:t xml:space="preserve">: </w:t>
      </w:r>
      <w:r>
        <w:rPr>
          <w:rFonts w:ascii="Times New Roman" w:hAnsi="Times New Roman" w:cs="Times New Roman"/>
          <w:i/>
          <w:iCs/>
          <w:sz w:val="28"/>
          <w:szCs w:val="28"/>
        </w:rPr>
        <w:t>Legea nr. 197/2016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83/2016</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#M43</w:t>
      </w:r>
      <w:r>
        <w:rPr>
          <w:rFonts w:ascii="Times New Roman" w:hAnsi="Times New Roman" w:cs="Times New Roman"/>
          <w:sz w:val="28"/>
          <w:szCs w:val="28"/>
        </w:rPr>
        <w:t xml:space="preserve">: </w:t>
      </w:r>
      <w:r>
        <w:rPr>
          <w:rFonts w:ascii="Times New Roman" w:hAnsi="Times New Roman" w:cs="Times New Roman"/>
          <w:i/>
          <w:iCs/>
          <w:sz w:val="28"/>
          <w:szCs w:val="28"/>
        </w:rPr>
        <w:t>Legea nr. 241/2016</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lista de mai sus, actele normative marcate cu asterisc (*) sunt modificate, abrogate sau respinse şi modificările efectuate prin aceste acte normative asupra </w:t>
      </w:r>
      <w:r>
        <w:rPr>
          <w:rFonts w:ascii="Times New Roman" w:hAnsi="Times New Roman" w:cs="Times New Roman"/>
          <w:i/>
          <w:iCs/>
          <w:color w:val="008000"/>
          <w:sz w:val="28"/>
          <w:szCs w:val="28"/>
          <w:u w:val="single"/>
        </w:rPr>
        <w:t>Legii nr. 50/1991</w:t>
      </w:r>
      <w:r>
        <w:rPr>
          <w:rFonts w:ascii="Times New Roman" w:hAnsi="Times New Roman" w:cs="Times New Roman"/>
          <w:i/>
          <w:iCs/>
          <w:sz w:val="28"/>
          <w:szCs w:val="28"/>
        </w:rPr>
        <w:t>, republicată, nu mai sunt de actualitate.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Actele normative marcate cu două asteriscuri (**) se referă la derogări de la </w:t>
      </w:r>
      <w:r>
        <w:rPr>
          <w:rFonts w:ascii="Times New Roman" w:hAnsi="Times New Roman" w:cs="Times New Roman"/>
          <w:i/>
          <w:iCs/>
          <w:color w:val="008000"/>
          <w:sz w:val="28"/>
          <w:szCs w:val="28"/>
          <w:u w:val="single"/>
        </w:rPr>
        <w:t>Legea nr. 50/1991</w:t>
      </w:r>
      <w:r>
        <w:rPr>
          <w:rFonts w:ascii="Times New Roman" w:hAnsi="Times New Roman" w:cs="Times New Roman"/>
          <w:i/>
          <w:iCs/>
          <w:sz w:val="28"/>
          <w:szCs w:val="28"/>
        </w:rPr>
        <w:t>, republicată, sau conţin modificări/abrogări efectuate asupra acestor derogări.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dezvoltării regionale şi locuinţei nr. 839/2009 au fost aprobate Normele metodologice de aplicare a </w:t>
      </w:r>
      <w:r>
        <w:rPr>
          <w:rFonts w:ascii="Times New Roman" w:hAnsi="Times New Roman" w:cs="Times New Roman"/>
          <w:i/>
          <w:iCs/>
          <w:color w:val="008000"/>
          <w:sz w:val="28"/>
          <w:szCs w:val="28"/>
          <w:u w:val="single"/>
        </w:rPr>
        <w:t>Legii nr. 50/1991</w:t>
      </w:r>
      <w:r>
        <w:rPr>
          <w:rFonts w:ascii="Times New Roman" w:hAnsi="Times New Roman" w:cs="Times New Roman"/>
          <w:i/>
          <w:iCs/>
          <w:sz w:val="28"/>
          <w:szCs w:val="28"/>
        </w:rPr>
        <w:t xml:space="preserve"> privind autorizarea executării lucrărilor de construcţii, republicată.</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În textul actualizat, toate sumele exprimate anterior în lei vechi au fost transformate în lei noi.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Nu sunt incluse în textul actualizat modificările efectuate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alin. (1) din Ordonanţa de urgenţă a Guvernului nr. 214/2008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 Reproducem mai jos aceste prevederi.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 În tot cuprinsul legii termenul «Proiect» din sintagmele «Proiect pentru autorizarea executării lucrărilor de construcţii», «Proiect de organizare a execuţiei lucrărilor» şi «Proiect pentru autorizarea executării lucrărilor de desfiinţare» se înlocuieşte cu termenul «Documentaţie tehnică - D.T»."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Autorizarea executării lucrărilor de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Executarea lucrărilor de construcţii este permisă numai pe baza unei autorizaţii de construire sau de desfiinţare, emisă în condiţiile prezentei legi, la solicitarea titularului unui drept real asupra unui imobil - teren şi/sau construcţii - identificat prin număr cadastral, în cazul în care legea nu dispune altfel.</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Construcţiile civile, industriale, inclusiv cele pentru susţinerea instalaţiilor şi utilajelor tehnologice, agricole sau de orice altă natură se pot realiza numai cu respectarea autorizaţiei de construire, emisă în condiţiile prezentei legi, şi a reglementărilor privind proiectarea şi executarea construcţiilor.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Prin excepţie de la prevederile alin. (1), executarea lucrărilor de construcţii cu caracter special, care se realizează în baza tratatelor/acordurilor în vigoare la care România este parte, se reglementează prin aranjamentele de implementare/acordurile tehnice/înţelegerile/memorandumurile de implementare a tratatelor respective, adoptate potrivit legislaţiei în vigoare, cu condiţia avizării documentaţiei tehnice potrivit legislaţiei în vigoare.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au fost acordate prin: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alin. (2) din Ordonanţa de urgenţă a Guvernului nr. 18/2009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(2) din Ordonanţa de urgenţă a Guvernului nr. 69/2010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(4) din Legea nr. 169/2013 (</w:t>
      </w:r>
      <w:r>
        <w:rPr>
          <w:rFonts w:ascii="Times New Roman" w:hAnsi="Times New Roman" w:cs="Times New Roman"/>
          <w:b/>
          <w:bCs/>
          <w:i/>
          <w:iCs/>
          <w:color w:val="008000"/>
          <w:sz w:val="28"/>
          <w:szCs w:val="28"/>
          <w:u w:val="single"/>
        </w:rPr>
        <w:t>#M28</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(4) din Legea nr. 185/2016 (</w:t>
      </w:r>
      <w:r>
        <w:rPr>
          <w:rFonts w:ascii="Times New Roman" w:hAnsi="Times New Roman" w:cs="Times New Roman"/>
          <w:b/>
          <w:bCs/>
          <w:i/>
          <w:iCs/>
          <w:color w:val="008000"/>
          <w:sz w:val="28"/>
          <w:szCs w:val="28"/>
          <w:u w:val="single"/>
        </w:rPr>
        <w:t>#M40</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3.1, pct. 3.3, pct. 3.5 şi pct. 3.8 din nota 3 de la sfârşitul textului actualizat.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Autorizaţia de construire constituie actul final de autoritate al administraţiei publice locale pe baza căruia este permisă executarea lucrărilor </w:t>
      </w:r>
      <w:r>
        <w:rPr>
          <w:rFonts w:ascii="Times New Roman" w:hAnsi="Times New Roman" w:cs="Times New Roman"/>
          <w:i/>
          <w:iCs/>
          <w:sz w:val="28"/>
          <w:szCs w:val="28"/>
        </w:rPr>
        <w:lastRenderedPageBreak/>
        <w:t>de construcţii corespunzător măsurilor prevăzute de lege referitoare la amplasarea, conceperea, realizarea, exploatarea şi postutilizarea construcţiilor.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Autorizaţia de construire se emite în baza documentaţiei pentru autorizarea executării lucrărilor de construcţii, elaborată în condiţiile prezentei legi, în temeiul şi cu respectarea prevederilor documentaţiilor de urbanism, avizate şi aprobate potrivit legii.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Procedura de autorizare a executării lucrărilor de construcţii începe odată cu depunerea cererii pentru emiterea certificatului de urbanism în scopul obţinerii, ca act final, a autorizaţiei de construire şi cuprinde următoarele etape: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emiterea certificatului de urbanism;</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emiterea punctului de vedere al autorităţii competente pentru protecţia mediului pentru investiţiile care nu se supun procedurilor de evaluare a impactului asupra mediului;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notificarea de către solicitant a autorităţii administraţiei publice competente cu privire la menţinerea solicitării de obţinere, ca act final, a autorizaţiei de construire, pentru investiţiile la care autoritatea competentă pentru protecţia mediului a stabilit necesitatea evaluării impactului asupra mediului şi a emis îndrumarul conform legislaţiei privind evaluarea impactului anumitor proiecte publice şi private asupra mediului;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emiterea avizelor şi acordurilor, precum şi a actului administrativ al autorităţii pentru protecţia mediului competente privind investiţiile evaluate din punctul de vedere al impactului asupra mediului;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elaborarea documentaţiei tehnice necesare pentru autorizarea executării lucrărilor de construcţii, denumită în continuare documentaţie tehnică - D.T.;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depunerea documentaţiei pentru autorizarea executării lucrărilor de construcţii la autoritatea administraţiei publice competente;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emiterea autorizaţiei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Autorizaţiile de construire pentru reţele magistrale, căi de comunicaţie, amenajări pentru îmbunătăţiri funciare, reţele de telecomunicaţii ori alte lucrări de infrastructură, care se execută în extravilanul localităţilor, se emit cu respectarea planurilor de amenajare a teritoriului, avizate şi aprobate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Autorizaţiile de construire pentru instalarea reţelelor de comunicaţii electronice, precum şi autorizaţiile de construire pentru instalarea infrastructurilor fizice necesare acestor reţele se emit cu respectarea normativelor tehnice prevăzute de legislaţia privind regimul infrastructurii fizice a reţelelor de comunicaţii electronice, precum şi, după caz, pe baza normativelor tehnice privind proiectarea şi realizarea construcţiilor pe care se amplasează acestea.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exceptare de la prevederile alin. (2) se pot emite autorizaţii de construire şi fără documentaţii de amenajare a teritoriului şi de urbanism aprobate, pentru: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lucrări de modificare, de reparare, de protejare, de restaurare şi de conservare a clădirilor de orice fel, cu condiţia menţinerii aceleiaşi funcţiuni, a suprafeţei construite la sol şi a volumetriei acestora;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a^1) lucrări de supraetajare a clădirilor cu încă un nivel, o singură dată, în suprafaţă de maximum 20% din suprafaţa construită desfăşurată a clădirilor, cu condiţia situării acestora în afara zonelor construite protejate sau a zonelor de protecţie a monumentelor, după caz;</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a^2) lucrări de extindere a clădirilor sociale, de învăţământ, de sănătate, de cultură şi administrative aparţinând domeniului public şi privat al statului şi unităţilor administrativ-teritoriale, dacă extinderea se încadrează în prevederile regulamentului local de urbanism aferent planului urbanistic general - PUG sau planului urbanistic zonal - PUZ, aprobat, în vigoare;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a^3) schimbarea folosinţei construcţiilor existente, dacă noua folosinţă corespunde prevederilor regulamentului local de urbanism aferent planului urbanistic general - PUG sau planului urbanistic zonal - PUZ, aprobat, în vigoare;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lucrări de reparare privind căi de comunicaţie, dotări tehnico-edilitare şi altele asemenea, fără modificarea traseului şi, după caz, a funcţionalităţii acestora;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lucrări de reparare privind împrejurimi, mobilier urban, amenajări de spaţii verzi, parcuri şi grădini publice, pieţe pietonale şi celelalte lucrări de amenajare a spaţiilor publice;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lucrări de cercetare şi de prospectare a terenurilor - foraje şi excavări -, necesare în vederea efectuării studiilor geotehnice, exploatărilor de cariere, balastierelor, sondelor de gaze şi petrol, precum şi altor exploatări;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organizarea de tabere de corturi.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Construcţiile civile, industriale, agricole, cele pentru susţinerea instalaţiilor şi utilajelor tehnologice, pentru infrastructură de orice fel sau de oricare altă natură se pot realiza numai cu respectarea autorizaţiei de construire, precum şi a reglementărilor privind proiectarea şi executarea construcţiilor, pentru: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lucrări de construire, reconstruire, consolidare, modificare, extindere, reabilitare, schimbare de destinaţie sau de reparare a construcţiilor de orice fel, precum şi a instalaţiilor aferente acestora, cu excepţia celor prevăzute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lucrări de construire, reconstruire, extindere, reparare, consolidare, protejare, restaurare, conservare, precum şi orice alte lucrări, indiferent de valoarea lor, care urmează să fie efectuate la toate categoriile de monumente istorice prevăzute de lege - monumente, ansambluri, situri - inclusiv la anexele acestora, identificate în acelaşi imobil - teren şi/sau construcţii, la construcţii amplasate în zone de protecţie a monumentelor şi în zone construite protejate, stabilite potrivit legii, ori la construcţii cu valoare arhitecturală sau istorică deosebită, stabilite prin documentaţii de urbanism aprobate;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lucrări de construire, reconstruire, modificare, extindere, reparare, modernizare şi reabilitare privind căile de comunicaţie de orice fel, drumurile forestiere, lucrările de artă, reţelele şi dotările tehnico-edilitare, branşamente şi racorduri la reţele de utilităţi,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împrejmuiri şi mobilier urban, amenajări de spaţii verzi, parcuri, locuri de joacă şi agrement, pieţe şi alte lucrări de amenajare a spaţiilor publice;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lucrări de foraje şi excavări necesare pentru efectuarea studiilor geotehnice şi a prospecţiunilor geologice, proiectarea şi deschiderea exploatărilor de cariere şi balastiere, a sondelor de gaze şi petrol, precum şi a altor exploatări de suprafaţă, subterane sau subacvatice;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lucrări, amenajări şi construcţii cu caracter provizoriu necesare în vederea organizării executării lucrărilor, în condiţiile prevăzute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 şi (1^3);</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organizarea de tabere de corturi, căsuţe sau de rulote;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lucrări de construcţii cu caracter provizoriu: chioşcuri, tonete, cabine, spaţii de expunere, corpuri şi panouri de afişaj, firme şi reclame, copertine şi pergole situate pe căile şi spaţiile publice, anexe gospodăreşti, precum şi anexele gospodăreşti ale exploataţiilor agricole situate în extravilan;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cimitire - noi şi extinderi.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vederea simplificării procedurii de autorizare a executării lucrărilor de construcţii provizorii prevăzute la alin. (1) lit. d), g) şi h), autorizaţia de construire se emite în baza documentaţiilor tehnice - D.T. cu conţinut simplificat în raport cu conţinutul-cadru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Autorizaţiile de construire se emit de preşedinţii consiliilor judeţene, de primarul general al municipiului Bucureşti, de primarii municipiilor, </w:t>
      </w:r>
      <w:r>
        <w:rPr>
          <w:rFonts w:ascii="Times New Roman" w:hAnsi="Times New Roman" w:cs="Times New Roman"/>
          <w:i/>
          <w:iCs/>
          <w:sz w:val="28"/>
          <w:szCs w:val="28"/>
        </w:rPr>
        <w:lastRenderedPageBreak/>
        <w:t xml:space="preserve">sectoarelor municipiului Bucureşti, ai oraşelor şi comunelor pentru executarea lucrărilor definite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după cum urmează:</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 preşedinţii consiliilor judeţene, cu avizul primarilor, pentru lucrările care se execută: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 terenuri care depăşesc limita unei unităţi administrativ-teritoriale;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intravilanul şi extravilanul unităţilor administrativ-teritoriale ale căror primării nu au niciun angajat - funcţionar public cu atribuţii în domeniul urbanismului, amenajării teritoriului şi autorizării executării lucrărilor de construcţii, în structurile de specialitate organizate conform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#M33</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a^1) de preşedinţii consiliilor judeţene, cu avizul prealabil al secretarului unităţii administrativ-teritoriale sau al persoanei numite de către prefect în condiţiile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(8^1) din Legea administraţiei publice locale nr. 215/2001, republicată, cu modificările şi completările ulterioare, în situaţiile excepţionale în care lucrările se execută la imobile situate pe raza unităţilor administrativ-teritoriale unde consiliul local este dizolvat şi primarul nu îşi poate exercita atribuţiile: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 urmare a încetării sau suspendării mandatului în condiţiile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situaţia în care faţă de primar au fost dispuse potrivit legii penale măsuri preventive, altele decât cele care determină suspendarea mandatului şi care fac imposibilă exercitarea de către acesta a atribuţiilor prevăzute de lege;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de primarii municipiilor, pentru lucrările care se execută în teritoriul administrativ al acestora, cu excepţia celor prevăzute la lit. a) pct. 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 primarul general al municipiului Bucureşti, pentru:</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investiţii ce se realizează pe terenuri care depăşesc limita administrativ-teritorială a unui sector şi cele care se realizează în extravilan;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construcţiile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lit. 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lucrări de modernizare, reabilitare, extindere de reţele edilitare municipale, de transport urban subteran sau de suprafaţă, de transport şi distribuţie, pentru: apă/canal, gaze, electrice termoficare, comunicaţii - inclusiv fibra optică, executate pe domeniul public sau privat al municipiului Bucureşti, precum şi lucrări de modernizare şi/sau reabilitare de străzi, care sunt în administrarea municipiului Bucureşti;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de primarii sectoarelor municipiului Bucureşti, pentru lucrările care se execută în teritoriul administrativ al sectoarelor, cu excepţia celor prevăzute la lit. c), inclusiv branşamente şi racorduri aferente reţelelor edilitare;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de primarii unităţilor administrativ-teritoriale care au în aparatul de specialitate angajaţi - funcţionari publici cu atribuţii în domeniul urbanismului, </w:t>
      </w:r>
      <w:r>
        <w:rPr>
          <w:rFonts w:ascii="Times New Roman" w:hAnsi="Times New Roman" w:cs="Times New Roman"/>
          <w:i/>
          <w:iCs/>
          <w:sz w:val="28"/>
          <w:szCs w:val="28"/>
        </w:rPr>
        <w:lastRenderedPageBreak/>
        <w:t>amenajării teritoriului şi autorizării executării lucrărilor de construcţii pentru lucrările care se execută: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teritoriul administrativ al acestora, cu excepţia celor prevăzute la lit. a) pct. 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la construcţiile reprezentând monumente istorice clasate sau aflate în procedură de clasare potrivit legii, aflate pe teritoriul administrativ, în condiţiile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lit. a) şi ale </w:t>
      </w:r>
      <w:r>
        <w:rPr>
          <w:rFonts w:ascii="Times New Roman" w:hAnsi="Times New Roman" w:cs="Times New Roman"/>
          <w:i/>
          <w:iCs/>
          <w:color w:val="008000"/>
          <w:sz w:val="28"/>
          <w:szCs w:val="28"/>
          <w:u w:val="single"/>
        </w:rPr>
        <w:t>art. 45</w:t>
      </w:r>
      <w:r>
        <w:rPr>
          <w:rFonts w:ascii="Times New Roman" w:hAnsi="Times New Roman" w:cs="Times New Roman"/>
          <w:i/>
          <w:iCs/>
          <w:sz w:val="28"/>
          <w:szCs w:val="28"/>
        </w:rPr>
        <w:t xml:space="preserve"> alin. (4) şi cu avizul arhitectului-şef al judeţului.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 Abrogată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 Abrogat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 Abrogat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Prin excepţie de la prevederile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executarea lucrărilor de foraje necesare pentru efectuarea studiilor geotehnice şi a prospecţiunilor geologice, proiectarea şi deschiderea exploatărilor de gaze şi petrol, a altor exploatări subacvatice, precum şi a lucrărilor de construire a reţelelor submarine de transport energetic şi de comunicaţii, în marea teritorială, zona contiguă sau zona economică exclusivă a Mării Negre, după caz, este permisă în baza actului de autoritate al autorităţii competente desemnate prin legea specială, care ţine loc de autorizaţie de construire/desfiinţare şi se emite în condiţiile legislaţiei specifice din domeniul gazelor, petrolului, energiei electrice şi comunicaţiilor, din care fac parte lucrările,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1.</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au fost acordate prin: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(4) din Legea nr. 169/2013 (</w:t>
      </w:r>
      <w:r>
        <w:rPr>
          <w:rFonts w:ascii="Times New Roman" w:hAnsi="Times New Roman" w:cs="Times New Roman"/>
          <w:b/>
          <w:bCs/>
          <w:i/>
          <w:iCs/>
          <w:color w:val="008000"/>
          <w:sz w:val="28"/>
          <w:szCs w:val="28"/>
          <w:u w:val="single"/>
        </w:rPr>
        <w:t>#M28</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(4) din Legea nr. 185/2016 (</w:t>
      </w:r>
      <w:r>
        <w:rPr>
          <w:rFonts w:ascii="Times New Roman" w:hAnsi="Times New Roman" w:cs="Times New Roman"/>
          <w:b/>
          <w:bCs/>
          <w:i/>
          <w:iCs/>
          <w:color w:val="008000"/>
          <w:sz w:val="28"/>
          <w:szCs w:val="28"/>
          <w:u w:val="single"/>
        </w:rPr>
        <w:t>#M40</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Precizăm că dispoziţiile de derogare menţionate mai sus sunt reproduse în pct. 3.5 şi pct. 3.8 din nota 3 de la sfârşitul textului actualizat.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În textul actualizat alin. (2^1) a fost abrogat. Însă, având în vedere succesiunea evenimentelor legislative intervenite asupra </w:t>
      </w:r>
      <w:r>
        <w:rPr>
          <w:rFonts w:ascii="Times New Roman" w:hAnsi="Times New Roman" w:cs="Times New Roman"/>
          <w:i/>
          <w:iCs/>
          <w:color w:val="008000"/>
          <w:sz w:val="28"/>
          <w:szCs w:val="28"/>
          <w:u w:val="single"/>
        </w:rPr>
        <w:t>Legii nr. 50/1991</w:t>
      </w:r>
      <w:r>
        <w:rPr>
          <w:rFonts w:ascii="Times New Roman" w:hAnsi="Times New Roman" w:cs="Times New Roman"/>
          <w:i/>
          <w:iCs/>
          <w:sz w:val="28"/>
          <w:szCs w:val="28"/>
        </w:rPr>
        <w:t xml:space="preserve">, republicată, nu putem fi siguri că </w:t>
      </w:r>
      <w:r>
        <w:rPr>
          <w:rFonts w:ascii="Times New Roman" w:hAnsi="Times New Roman" w:cs="Times New Roman"/>
          <w:i/>
          <w:iCs/>
          <w:color w:val="008000"/>
          <w:sz w:val="28"/>
          <w:szCs w:val="28"/>
          <w:u w:val="single"/>
        </w:rPr>
        <w:t>alin. (2^1)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este în prezent abrogat.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Menţionăm că alin. (2^1) a fost introdus prin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pct. 2 din Legea nr. 154/2012 (</w:t>
      </w:r>
      <w:r>
        <w:rPr>
          <w:rFonts w:ascii="Times New Roman" w:hAnsi="Times New Roman" w:cs="Times New Roman"/>
          <w:b/>
          <w:bCs/>
          <w:i/>
          <w:iCs/>
          <w:color w:val="008000"/>
          <w:sz w:val="28"/>
          <w:szCs w:val="28"/>
          <w:u w:val="single"/>
        </w:rPr>
        <w:t>#M22</w:t>
      </w:r>
      <w:r>
        <w:rPr>
          <w:rFonts w:ascii="Times New Roman" w:hAnsi="Times New Roman" w:cs="Times New Roman"/>
          <w:i/>
          <w:iCs/>
          <w:sz w:val="28"/>
          <w:szCs w:val="28"/>
        </w:rPr>
        <w:t xml:space="preserve">), iar, prin </w:t>
      </w:r>
      <w:r>
        <w:rPr>
          <w:rFonts w:ascii="Times New Roman" w:hAnsi="Times New Roman" w:cs="Times New Roman"/>
          <w:i/>
          <w:iCs/>
          <w:color w:val="008000"/>
          <w:sz w:val="28"/>
          <w:szCs w:val="28"/>
          <w:u w:val="single"/>
        </w:rPr>
        <w:t>art. 52</w:t>
      </w:r>
      <w:r>
        <w:rPr>
          <w:rFonts w:ascii="Times New Roman" w:hAnsi="Times New Roman" w:cs="Times New Roman"/>
          <w:i/>
          <w:iCs/>
          <w:sz w:val="28"/>
          <w:szCs w:val="28"/>
        </w:rPr>
        <w:t xml:space="preserve"> din Legea nr. 159/2016 (</w:t>
      </w:r>
      <w:r>
        <w:rPr>
          <w:rFonts w:ascii="Times New Roman" w:hAnsi="Times New Roman" w:cs="Times New Roman"/>
          <w:b/>
          <w:bCs/>
          <w:i/>
          <w:iCs/>
          <w:color w:val="008000"/>
          <w:sz w:val="28"/>
          <w:szCs w:val="28"/>
          <w:u w:val="single"/>
        </w:rPr>
        <w:t>#M38</w:t>
      </w:r>
      <w:r>
        <w:rPr>
          <w:rFonts w:ascii="Times New Roman" w:hAnsi="Times New Roman" w:cs="Times New Roman"/>
          <w:i/>
          <w:iCs/>
          <w:sz w:val="28"/>
          <w:szCs w:val="28"/>
        </w:rPr>
        <w:t xml:space="preserve">), a fost abrogată </w:t>
      </w:r>
      <w:r>
        <w:rPr>
          <w:rFonts w:ascii="Times New Roman" w:hAnsi="Times New Roman" w:cs="Times New Roman"/>
          <w:i/>
          <w:iCs/>
          <w:color w:val="008000"/>
          <w:sz w:val="28"/>
          <w:szCs w:val="28"/>
          <w:u w:val="single"/>
        </w:rPr>
        <w:t>Legea nr. 154/2012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#M22</w:t>
      </w:r>
      <w:r>
        <w:rPr>
          <w:rFonts w:ascii="Times New Roman" w:hAnsi="Times New Roman" w:cs="Times New Roman"/>
          <w:i/>
          <w:iCs/>
          <w:sz w:val="28"/>
          <w:szCs w:val="28"/>
        </w:rPr>
        <w:t xml:space="preserve">), cu excepţia prevederilor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(1) lit. b), care îşi vor înceta aplicabilitatea la data intrării în vigoare a deciziei preşedintelui ANCOM prevăzute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(4) din Legea nr. 159/2016 (</w:t>
      </w:r>
      <w:r>
        <w:rPr>
          <w:rFonts w:ascii="Times New Roman" w:hAnsi="Times New Roman" w:cs="Times New Roman"/>
          <w:b/>
          <w:bCs/>
          <w:i/>
          <w:iCs/>
          <w:color w:val="008000"/>
          <w:sz w:val="28"/>
          <w:szCs w:val="28"/>
          <w:u w:val="single"/>
        </w:rPr>
        <w:t>#M38</w:t>
      </w:r>
      <w:r>
        <w:rPr>
          <w:rFonts w:ascii="Times New Roman" w:hAnsi="Times New Roman" w:cs="Times New Roman"/>
          <w:i/>
          <w:iCs/>
          <w:sz w:val="28"/>
          <w:szCs w:val="28"/>
        </w:rPr>
        <w:t xml:space="preserve">), precum şi cu excepţia dispoziţiilor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pct. 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Reproducem mai jos </w:t>
      </w:r>
      <w:r>
        <w:rPr>
          <w:rFonts w:ascii="Times New Roman" w:hAnsi="Times New Roman" w:cs="Times New Roman"/>
          <w:i/>
          <w:iCs/>
          <w:color w:val="008000"/>
          <w:sz w:val="28"/>
          <w:szCs w:val="28"/>
          <w:u w:val="single"/>
        </w:rPr>
        <w:t>alin. (2^1)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în forma în vigoare după modificarea efectuată prin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pct. 2 din Legea nr. 154/2012 (</w:t>
      </w:r>
      <w:r>
        <w:rPr>
          <w:rFonts w:ascii="Times New Roman" w:hAnsi="Times New Roman" w:cs="Times New Roman"/>
          <w:b/>
          <w:bCs/>
          <w:i/>
          <w:iCs/>
          <w:color w:val="008000"/>
          <w:sz w:val="28"/>
          <w:szCs w:val="28"/>
          <w:u w:val="single"/>
        </w:rPr>
        <w:t>#M22</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Pentru lucrările de instalare şi dezvoltare a reţelelor de comunicaţii electronice, Ministerul Dezvoltării Regionale şi Turismului va emite un aviz coordonator, în baza căruia preşedinţii consiliilor judeţene implicate, respectiv primarul general al municipiului Bucureşti vor emite autorizaţii de construire pentru toate lucrările din aria lor de competenţă."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Avizele şi acordurile stabilite prin certificatul de urbanism se solicită de către investitor/beneficiar şi se obţin de la autorităţile competente în domeniu înaintea depunerii documentaţiei pentru autorizarea executării lucrărilor de construcţii la autorităţile administraţiei publice competente pentru:</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asigurarea şi racordarea/branşarea la infrastructura edilitară, în condiţiile impuse de caracteristicile şi amplasamentul reţelelor de distribuţie/transport energetic din zona de amplasament;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racordarea la reţeaua căilor de comunicaţii;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securitatea la incendiu, protecţia civilă şi protecţia sănătăţii populaţiei;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cerinţele specifice unor zone cu restricţii stabilite prin reglementări speciale.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Actele de autoritate emise de autorităţile competente pentru protecţia mediului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(2^1) lit. b) şi d) se solicită şi se obţin de investitor/solicitant în condiţiile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Avizele şi acordurile stabilite prin certificatul de urbanism, împreună cu punctul de vedere al autorităţii competente pentru protecţia mediului sau, după caz, actul administrativ al acesteia, obţinute potrivit prevederilor alin. (1) şi (2), se anexează şi devin parte integrantă din autorizaţia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au fost acordate prin: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(4) din Legea nr. 185/2016 (</w:t>
      </w:r>
      <w:r>
        <w:rPr>
          <w:rFonts w:ascii="Times New Roman" w:hAnsi="Times New Roman" w:cs="Times New Roman"/>
          <w:b/>
          <w:bCs/>
          <w:i/>
          <w:iCs/>
          <w:color w:val="008000"/>
          <w:sz w:val="28"/>
          <w:szCs w:val="28"/>
          <w:u w:val="single"/>
        </w:rPr>
        <w:t>#M40</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3.8 din nota 3 de la sfârşitul textului actualizat.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 Certificatul de urbanism este actul de informare prin care autorităţile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şi la </w:t>
      </w:r>
      <w:r>
        <w:rPr>
          <w:rFonts w:ascii="Times New Roman" w:hAnsi="Times New Roman" w:cs="Times New Roman"/>
          <w:i/>
          <w:iCs/>
          <w:color w:val="008000"/>
          <w:sz w:val="28"/>
          <w:szCs w:val="28"/>
          <w:u w:val="single"/>
        </w:rPr>
        <w:t>art. 43</w:t>
      </w:r>
      <w:r>
        <w:rPr>
          <w:rFonts w:ascii="Times New Roman" w:hAnsi="Times New Roman" w:cs="Times New Roman"/>
          <w:i/>
          <w:iCs/>
          <w:sz w:val="28"/>
          <w:szCs w:val="28"/>
        </w:rPr>
        <w:t xml:space="preserve"> lit. 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fac cunoscute solicitantului informaţiile privind regimul juridic, economic şi tehnic al terenurilor şi construcţiilor existente la data solicitării, în conformitate cu prevederile planurilor urbanistice şi ale regulamentelor aferente acestora ori ale planurilor de amenajare a teritoriului, după caz, avizate şi aprobate potrivit legii;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stabilesc cerinţele urbanistice care urmează să fie îndeplinite în funcţie de specificul amplasamentului;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stabilesc lista cuprinzând avizele/acordurile necesare în vederea autorizării;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încunoştinţează investitorul/solicitantul cu privire la obligaţia de a contacta autoritatea competentă pentru protecţia mediului, în scopul obţinerii punctului de vedere şi, după caz, al actului administrativ al acesteia, necesare în vederea autorizării.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Punctul de vedere al autorităţii competente pentru protecţia mediului reprezintă documentul scris emis de aceasta după etapa de evaluare iniţială, respectiv după etapa de încadrare a investiţiei în procedura de evaluare a impactului asupra mediului, iar actul administrativ al autorităţii competente pentru protecţia mediului este, după caz, acordul de mediu sau avizul Natura 2000.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În cazul vânzării sau cumpărării de imobile, certificatul de urbanism cuprinde informaţiile privind consecinţele urbanistice ale operaţiunii juridice.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#M37</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Certificatul de urbanism se emite de autorităţile abilitate să autorizeze lucrările de construcţii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43</w:t>
      </w:r>
      <w:r>
        <w:rPr>
          <w:rFonts w:ascii="Times New Roman" w:hAnsi="Times New Roman" w:cs="Times New Roman"/>
          <w:i/>
          <w:iCs/>
          <w:sz w:val="28"/>
          <w:szCs w:val="28"/>
        </w:rPr>
        <w:t xml:space="preserve"> lit. a) şi se eliberează solicitantului în termen de cel mult 30 de zile de la data înregistrării cererii, menţionându-se în mod obligatoriu scopul emiterii acestuia.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Autorităţile administraţiei publice locale au obligaţia de a acorda în termen de 15 zile suport tehnic de specialitate autorităţilor prevăzute la </w:t>
      </w:r>
      <w:r>
        <w:rPr>
          <w:rFonts w:ascii="Times New Roman" w:hAnsi="Times New Roman" w:cs="Times New Roman"/>
          <w:i/>
          <w:iCs/>
          <w:color w:val="008000"/>
          <w:sz w:val="28"/>
          <w:szCs w:val="28"/>
          <w:u w:val="single"/>
        </w:rPr>
        <w:t>art. 43</w:t>
      </w:r>
      <w:r>
        <w:rPr>
          <w:rFonts w:ascii="Times New Roman" w:hAnsi="Times New Roman" w:cs="Times New Roman"/>
          <w:i/>
          <w:iCs/>
          <w:sz w:val="28"/>
          <w:szCs w:val="28"/>
        </w:rPr>
        <w:t xml:space="preserve"> lit. a) în procesul de emitere a certificatului de urbanism, pentru stabilirea cerinţelor urbanistice care urmează să fie îndeplinite în funcţie de specificul amplasamentului.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Certificatul de urbanism se semnează de către preşedintele consiliului judeţean sau de primar, după caz, de secretar şi de arhitectul-şef sau de către persoana cu responsabilitate în domeniul amenajării teritoriului şi urbanismului din aparatul propriu al autorităţii administraţiei publice emitente, responsabilitatea emiterii acestuia revenind semnatarilor, potrivit atribuţiilor stabilite conform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(3^1) Pentru autorităţile prevăzute la </w:t>
      </w:r>
      <w:r>
        <w:rPr>
          <w:rFonts w:ascii="Times New Roman" w:hAnsi="Times New Roman" w:cs="Times New Roman"/>
          <w:i/>
          <w:iCs/>
          <w:color w:val="008000"/>
          <w:sz w:val="28"/>
          <w:szCs w:val="28"/>
          <w:u w:val="single"/>
        </w:rPr>
        <w:t>art. 43</w:t>
      </w:r>
      <w:r>
        <w:rPr>
          <w:rFonts w:ascii="Times New Roman" w:hAnsi="Times New Roman" w:cs="Times New Roman"/>
          <w:i/>
          <w:iCs/>
          <w:sz w:val="28"/>
          <w:szCs w:val="28"/>
        </w:rPr>
        <w:t xml:space="preserve"> lit. a), certificatul de urbanism se semnează de către persoanele cu responsabilitate în domeniu, desemnate prin ordin intern al conducătorului autorităţii.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vederea eliberării certificatului de urbanism, solicitantul - orice persoană fizică sau juridică interesată - se va adresa autorităţilor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cu o cerere care va cuprinde atât elementele de identificare a imobilului pentru care se solicită certificatul de urbanism, respectiv localitate, număr cadastral şi număr de carte funciară, unde este cazul, dacă legea nu dispune altfel, cât şi elementele care definesc scopul solicitării.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Certificatul de urbanism nu conferă dreptul de a executa lucrări de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Certificatul de urbanism se emite şi în următoarele situaţii: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vederea concesionării de terenuri,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vederea adjudecării prin licitaţie a proiectării lucrărilor publice în faza de "Studiu de fezabilitate",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pentru cereri în justiţie şi operaţiuni notariale privind circulaţia imobiliară, atunci când operaţiunile respective au ca obiect: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comasarea, respectiv dezmembrarea terenurilor din/în cel puţin 3 parcele;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împărţeli ori comasări de parcele solicitate în scopul realizării de lucrări de construcţii şi de infrastructură;</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constituirea unei servituţi de trecere cu privire la un imobil.</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Operaţiunile juridice menţionate, efectuate în lipsa certificatului de urbanism, sunt lovite de nulitate. Solicitarea certificatului de urbanism este facultativă atunci când operaţiunile de împărţeli ori comasări de parcele fac obiectul ieşirii din indiviziune, cu excepţia situaţiei în care solicitarea este făcută în scopul realizării de lucrări de construcţii şi/sau de lucrări de infrastructură.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au fost acordate prin: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(2) din Ordonanţa de urgenţă a Guvernului nr. 69/2010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(2) lit. a) din Legea nr. 138/2004, republicată, cu modificările ulterioare.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3.3 şi pct. 3.6 din nota 3 de la sfârşitul textului actualizat.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Măsurile specifice pentru protecţia mediului stabilite prin actul administrativ al autorităţii competente pentru protecţia mediului vor fi avute în </w:t>
      </w:r>
      <w:r>
        <w:rPr>
          <w:rFonts w:ascii="Times New Roman" w:hAnsi="Times New Roman" w:cs="Times New Roman"/>
          <w:i/>
          <w:iCs/>
          <w:sz w:val="28"/>
          <w:szCs w:val="28"/>
        </w:rPr>
        <w:lastRenderedPageBreak/>
        <w:t>vedere la elaborarea documentaţiei tehnice - D.T. şi nu pot fi modificate prin procedura de autorizare ori prin autorizaţia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situaţia în care o investiţie urmează să se realizeze etapizat sau să se amplaseze pe terenuri aflate în raza teritorială a mai multor unităţi administrativ-teritoriale învecinate, evaluarea efectelor asupra mediului se realizează pentru întreaga investiţie.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Autorizaţia de construire se emite pentru executarea lucrărilor de bază şi a celor aferente organizării executării lucrărilor, în cel mult 30 de zile de la data depunerii documentaţiei pentru autorizarea executării lucrărilor de construcţii, care cuprinde, în copie, următoarele documente: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certificatul de urbanism;</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dovada, în copie legalizată, a titlului asupra imobilului, teren şi/sau construcţii şi, după caz, extrasul de plan cadastral actualizat la zi şi extrasul de carte funciară de informare actualizat la zi, în cazul în care legea nu dispune altfel;</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documentaţia tehnică - D.T.;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avizele şi acordurile stabilite prin certificatul de urbanism, punctul de vedere al autorităţii competente pentru protecţia mediului şi, după caz, actul administrativ al acesteia;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d^1) pentru proiectele de infrastructură transeuropeană de transport, avizele/şi acordurile stabilite prin certificatul de urbanism, punctul de vedere al autorităţii competente pentru protecţia mediului şi, după caz, actul administrativ al acestuia, avizele/acordurile de principiu sau, după caz, avizele de amplasament favorabile condiţionate pentru relocarea sistemelor/reţelelor de transport şi de distribuţie a energiei electrice, gazelor naturale şi a ţiţeiului, precum şi a altor reţele de utilităţi situate pe coridorul de expropriere;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 Abrogată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dovada privind achitarea taxelor aferente certificatului de urbanism şi a autorizaţiei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Prin excepţie de la prevederile alin. (1), pentru construcţiile reprezentând anexele gospodăreşti ale exploataţiilor agricole termenul de emitere a autorizaţiei de construire este de 15 zile de la data înregistrării cererii.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(1^2) Documentaţia pentru autorizarea executării lucrărilor de construcţii se depune şi se înregistrează la autoritatea administraţiei publice competente numai dacă solicitantul prezintă toate documentele prevăzute la alin. (1).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Cu respectarea legislaţiei privind evaluarea impactului anumitor proiecte publice şi private asupra mediului, în situaţia în care apar modificări pentru care este necesară emiterea unei autorizaţii de construire distinctă pentru organizarea executării lucrărilor, aceasta se emite numai dacă autoritatea competentă pentru protecţia mediului constată că modificările aduse se înscriu în limitele actului administrativ emis anterior. În caz contrar, autoritatea competentă pentru protecţia mediului reface evaluarea efectelor lucrărilor de bază şi a celor aferente organizării executării lucrărilor şi emite un nou act administrativ.</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#M43</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Se exceptează de la prevederile alin. (1) lit. b) lucrările de construcţii care privesc realizarea, dezvoltarea sau relocarea sistemelor/reţelelor naţionale de transport şi de distribuţie a energiei electrice, a gazelor naturale şi a ţiţeiului, gazolinei, etanului, condensatului, realizate de către titularii de licenţe, autorizaţii şi acorduri petroliere pentru care licenţa, acordul de concesiune sau acordul petrolier sunt documentele pe baza cărora se eliberează autorizaţia de construire, cu notificarea şi acordarea de indemnizaţii, rente, despăgubiri, după caz, proprietarilor, împreună cu dovada îndeplinirii următoarelor obligaţii: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cazul în care proprietarii sunt identificaţi, prin încheierea, în prealabil, a unei convenţii între părţi, termenul de plată fiind de 30 de zile de la încheierea convenţiei;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în care proprietarii nu sunt identificaţi, prin dovada consemnării prealabile în conturi deschise pe numele titularilor de licenţe, autorizaţii şi acorduri petroliere a sumelor de bani aferente despăgubirilor, indemnizaţiilor şi rentelor, după caz, pentru respectivele imobile;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în cazul în care, deşi proprietarii sunt identificaţi, refuză să încheie convenţia, dovada consemnării prealabile la dispoziţia acestora, în termen de 60 de zile de la data la care aceştia au fost notificaţi să se prezinte în vederea semnării convenţiilor, dar nu s-au prezentat sau au refuzat încheierea convenţiei, a sumelor aferente despăgubirilor, indemnizaţiilor şi rentelor,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 În cazurile în care autorizaţia de construire s-a emis în baza avizelor prevăzute la alin. (1) lit. d^1), beneficiarul are obligaţia depunerii la emitentul autorizaţiei de construire a avizelor/acordurilor sau, după caz, a avizelor de amplasament, pentru scoaterea terenurilor din fondul forestier sau pentru relocarea sistemelor/reţelelor de transport şi de distribuţie a energiei electrice, gazelor naturale şi a ţiţeiului, precum şi a altor reţele de utilităţi situate pe </w:t>
      </w:r>
      <w:r>
        <w:rPr>
          <w:rFonts w:ascii="Times New Roman" w:hAnsi="Times New Roman" w:cs="Times New Roman"/>
          <w:i/>
          <w:iCs/>
          <w:sz w:val="28"/>
          <w:szCs w:val="28"/>
        </w:rPr>
        <w:lastRenderedPageBreak/>
        <w:t>coridorul de expropriere până la data semnării procesului-verbal de recepţie la terminarea lucrărilor.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(1^6) Prin excepţie de la prevederile alin. (1), la solicitarea justificată a beneficiarilor, autorizaţiile de construire se emit în regim de urgenţă în termen de până la 15 zile.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Documentaţia tehnică - D.T. se elaborează în conformitate cu conţinutul-cadru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în concordanţă cu cerinţele certificatului de urbanism, cu conţinutul actului administrativ al autorităţii competente pentru protecţia mediului, al avizelor şi acordurilor cerute prin certificatul de urbanism şi se întocmeşte, se semnează şi se verifică, potrivit legii.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Documentaţiile tehnice - D.T. aferente investiţiilor pentru care autoritatea competentă pentru protecţia mediului a evaluat efectele asupra mediului şi a emis actul administrativ se verifică în mod obligatoriu pentru cerinţa esenţială de calitate în construcţii "c) igienă, sănătate şi mediu", potrivit legii.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În situaţia în care, după emiterea actului administrativ al autorităţii competente pentru protecţia mediului şi înaintea depunerii documentaţiei pentru autorizarea executării lucrărilor de construcţii, investiţia suferă modificări care nu au făcut obiectul evaluării privind efectele asupra mediului, acestea vor fi menţionate de către verificatorul de proiecte atestat pentru cerinţa esenţială "c) igienă, sănătate şi mediu" în raportul de verificare a documentaţiei tehnice aferente investiţiei, iar solicitantul/investitorul are obligaţia să notifice autoritatea publică pentru protecţia mediului emitentă, cu privire la aceste modificări, potrivit prevederilor legislaţiei privind evaluarea impactului anumitor proiecte publice şi private asupra mediului.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(2^3) Documentaţiile tehnice - D.T. pentru reabilitarea termică a clădirilor se verifică în mod obligatoriu pentru cerinţa esenţială de calitate în construcţii "f) economie de energie şi izolare termică",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situaţia depunerii unei documentaţii tehnice incomplete, acest lucru se notifică în scris solicitantului, în termen de 5 zile de la data înregistrării, cu menţionarea elementelor necesare în vederea completării acesteia.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Persoanele fizice cu atribuţii în verificarea documentaţiilor şi elaborarea/emiterea autorizaţiilor de construire răspund material, contravenţional, civil şi penal, după caz, pentru nerespectarea termenelor prevăzute la alin. (1) şi (3).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Executarea lucrărilor de construcţii se poate face numai pe baza proiectului tehnic şi a detaliilor de execuţie.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emitentă a autorizaţiei de construire stabileşte o perioadă de valabilitate de cel mult 12 luni de la data emiterii, interval în care solicitantul </w:t>
      </w:r>
      <w:r>
        <w:rPr>
          <w:rFonts w:ascii="Times New Roman" w:hAnsi="Times New Roman" w:cs="Times New Roman"/>
          <w:sz w:val="28"/>
          <w:szCs w:val="28"/>
        </w:rPr>
        <w:lastRenderedPageBreak/>
        <w:t>este obligat să înceapă lucrările. În această situaţie, valabilitatea autorizaţiei se extinde pe toată durata de execuţie a lucrărilor prevăzute prin autorizaţie, în conformitate cu proiectul tehnic.</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(5^1) Pentru proiectele de infrastructură transeuropeană de transport, autorizaţiile de construire, certificatele de urbanism, avizele, acordurile, după caz, avizele de amplasament îşi menţin valabilitatea pe toată perioada implementării proiectelor, până la finalizarea executării lucrărilor pentru care au fost eliberate, respectiv până la data semnării procesului-verbal de recepţie finală a lucrărilor, cu condiţia începerii execuţiei lucrărilor în termen de 12 luni de la data emiterii autorizaţiei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(5^2) Prevederile alin. (5^1) nu se aplică dacă pe parcursul execuţiei lucrărilor sunt identificate elemente noi care să impună reluarea procedurilor de avizare prevăzute de lege, necunoscute la data emiterii acestora, precum şi/sau modificări ale condiţiilor care au stat la baza emiterii acestora,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Neînceperea lucrărilor ori nefinalizarea acestora în termenele stabilite conduce la pierderea valabilităţii autorizaţiei, fiind necesară emiterea unei noi autorizaţii de construire. În situaţia în care caracteristicile nu se schimbă faţă de autorizaţia iniţială, se va putea emite o nouă autorizaţie de construire, fără a fi necesar un nou certificat de urbanism.</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Prin excepţie de la prevederile alin. (6), în cazul justificat în care lucrările de construcţii nu pot fi începute ori nu pot fi executate integral la termenul stabilit, investitorul poate solicita autorităţii emitente prelungirea valabilităţii autorizaţiei cu cel puţin 15 zile înaintea expirării acesteia. Prelungirea valabilităţii autorizaţiei se poate acorda o singură dată şi pentru o perioadă nu mai mare de 12 luni.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Investitorul are obligaţia să înştiinţeze autoritatea emitentă a autorizaţiei de construire, precum şi inspectoratul teritorial în construcţii asupra datei la care vor începe lucrările autorizate. În caz contrar, dacă constatarea faptei de începere a lucrărilor fără înştiinţare s-a făcut în termenul de valabilitate a autorizaţiei, data începerii lucrărilor se consideră ca fiind ziua următoare datei de emitere a autorizaţiei.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Autorizaţia de construire se emite dacă sunt îndeplinite cumulativ condiţiile cerute prin prezenta lege. Autoritatea emitentă a autorizaţiei nu este responsabilă pentru eventualele prejudicii ulterioare cauzate de existenţa, în momentul emiterii actului, a unor litigii aflate pe rolul instanţelor judecătoreşti privind imobilul - teren şi/sau construcţii -, responsabilitatea aparţinând solicitantului.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Lucrările de consolidare la clădirile încadrate prin raport de expertiză tehnică ori prin notă tehnică justificativă în clasa I de risc seismic şi care </w:t>
      </w:r>
      <w:r>
        <w:rPr>
          <w:rFonts w:ascii="Times New Roman" w:hAnsi="Times New Roman" w:cs="Times New Roman"/>
          <w:i/>
          <w:iCs/>
          <w:sz w:val="28"/>
          <w:szCs w:val="28"/>
        </w:rPr>
        <w:lastRenderedPageBreak/>
        <w:t>prezintă pericol public se autorizează în regim de urgenţă, în condiţiile prevăzute la alin. (16).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condiţiile prezentei legi nu se emit autorizaţii provizorii.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Autorizaţiile de construire/desfiinţare se emit numai pe baza unei documentaţii complete, în conformitate cu conţinutul-cadru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cu excepţia situaţiilor prevăzute la alin. (16).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Autorizaţia de construire se semnează de preşedintele consiliului judeţean sau de primar, după caz, de secretar şi de arhitectul-şef sau de persoana cu responsabilitate în domeniul amenajării teritoriului şi urbanismului din aparatul propriu al autorităţii administraţiei publice emitente, responsabilitatea emiterii autorizaţiilor revenind semnatarilor, potrivit atribuţiilor stabilite conform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(13^1) Prin excepţie de la prevederile alin. (13), autorizaţia de construire, emisă de instituţiile abilitate să autorizeze lucrările de construcţii cu caracter special potrivit </w:t>
      </w:r>
      <w:r>
        <w:rPr>
          <w:rFonts w:ascii="Times New Roman" w:hAnsi="Times New Roman" w:cs="Times New Roman"/>
          <w:i/>
          <w:iCs/>
          <w:color w:val="008000"/>
          <w:sz w:val="28"/>
          <w:szCs w:val="28"/>
          <w:u w:val="single"/>
        </w:rPr>
        <w:t>art. 43</w:t>
      </w:r>
      <w:r>
        <w:rPr>
          <w:rFonts w:ascii="Times New Roman" w:hAnsi="Times New Roman" w:cs="Times New Roman"/>
          <w:i/>
          <w:iCs/>
          <w:sz w:val="28"/>
          <w:szCs w:val="28"/>
        </w:rPr>
        <w:t xml:space="preserve"> lit. a), se semnează de către conducătorul instituţiei emitente sau de persoana delegată de acesta, de şeful structurii de specialitate cu atribuţii privind autorizarea executării lucrărilor de construcţii din aparatul propriu al instituţiei emitente şi de o persoană din cadrul structurii de specialitate care îndeplineşte cerinţele de formare profesională prevăzute de </w:t>
      </w:r>
      <w:r>
        <w:rPr>
          <w:rFonts w:ascii="Times New Roman" w:hAnsi="Times New Roman" w:cs="Times New Roman"/>
          <w:i/>
          <w:iCs/>
          <w:color w:val="008000"/>
          <w:sz w:val="28"/>
          <w:szCs w:val="28"/>
          <w:u w:val="single"/>
        </w:rPr>
        <w:t>art. 36^1</w:t>
      </w:r>
      <w:r>
        <w:rPr>
          <w:rFonts w:ascii="Times New Roman" w:hAnsi="Times New Roman" w:cs="Times New Roman"/>
          <w:i/>
          <w:iCs/>
          <w:sz w:val="28"/>
          <w:szCs w:val="28"/>
        </w:rPr>
        <w:t xml:space="preserve"> din Legea nr. 350/2001 privind amenajarea teritoriului şi urbanismul, cu modificările şi completările ulterioare, responsabilitatea emiterii acesteia revenind semnatarilor, potrivit atribuţiilor stabilite conform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Valabilitatea autorizaţiei se menţine în cazul schimbării investitorului, înaintea finalizării lucrărilor, cu condiţia respectării prevederilor acesteia şi a înscrierii în cartea funciară a modificărilor intervenite cu privire la drepturile reale imobiliare.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În situaţia în care în timpul executării lucrărilor şi numai în perioada de valabilitate a autorizaţiei de construire survin modificări de temă privind lucrările de construcţii autorizate, care conduc la necesitatea modificării acestora, titularul are obligaţia de a solicita o nouă autorizaţie de construire, potrivit prevederilor prezentei legi.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(15^1) Pentru obţinerea unei noi autorizaţii de construire, potrivit prevederilor alin. (15), solicitantul va depune o nouă documentaţie tehnică - D.T., elaborată în condiţiile modificărilor de temă survenite, urmând ca autoritatea administraţiei publice locale competente să decidă, după caz:</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emiterea noii autorizaţii de construire, dacă lucrările corespunzătoare modificărilor de temă se înscriu în limitele actului administrativ al autorităţii competente pentru protecţia mediului, precum şi ale avizelor şi acordurilor obţinute pentru autorizaţia de construire iniţială;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b) reluarea procedurii de autorizare în condiţiile prezentei legi, dacă lucrările corespunzătoare modificărilor de temă depăşesc limitele actului administrativ al autorităţii competente pentru protecţia mediului, precum şi ale avizelor şi acordurilor obţinute pentru autorizaţia de construire iniţială.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(15^2) Verificarea încadrării lucrărilor corespunzătoare modificărilor de temă în limitele avizelor şi acordurilor obţinute pentru autorizaţia de construire iniţială se realizează de către structurile de specialitate ale autorităţii administraţiei publice competente, precum şi de verificatorii de proiecte atestaţi în condiţiile legii, pentru fiecare cerinţă esenţială de calitate în construcţii, cu participarea reprezentanţilor instituţiilor avizatoare.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(15^3) Verificarea încadrării lucrărilor corespunzătoare modificărilor de temă în limitele actului administrativ al autorităţii competente pentru protecţia mediului se realizează de către aceasta potrivit prevederilor legislaţiei privind evaluarea impactului anumitor proiecte publice şi private asupra mediului.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(15^4) Pentru proiectele de infrastructură de transport de interes naţional, verificarea încadrării lucrărilor corespunzătoare modificărilor de temă de proiectare în limitele avizelor şi acordurilor obţinute pentru autorizaţia de construire iniţială se realizează de Ministerul Transporturilor, precum şi de verificatorii de proiecte atestaţi în condiţiile legii, pentru fiecare cerinţă esenţială de calitate în construcţii, cu participarea reprezentanţilor instituţiilor avizatoare afectate de modificări. Convocarea reprezentanţilor instituţiilor avizatoare se face de către Ministerul Transporturilor. Minuta şedinţei împreună cu toate documentele solicitate de lege stau la baza emiterii autorizaţiei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Cu respectarea legislaţiei privind evaluarea impactului anumitor proiecte publice şi private asupra mediului, în cazul construcţiilor care prezintă pericol public, autorizaţia de construire pentru executarea lucrărilor de intervenţie în primă urgenţă, care constau, în principal, în sprijiniri ale elementelor structurale/nestructurale avariate, demolări parţiale şi consolidări la structura de rezistenţă, obligatorii în cazuri de avarii, accidente tehnice, calamităţi ori alte evenimente cu caracter excepţional, se emite imediat de către autoritatea administraţiei publice competente potrivit prezentei legi, urmând ca documentaţiile tehnico-economice corespunzătoare fiecărei faze de proiectare - expertiză tehnică, studiu de fezabilitate/documentaţie de avizare, documentaţie tehnică D.T., proiect tehnic - P.T., detalii de execuţie D.E. - să fie elaborate şi aprobate pe parcursul sau la încheierea executării lucrărilor, cu respectarea avizelor şi acordurilor, precum şi, după caz, a actului administrativ al autorităţii competente pentru protecţia mediului.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(16^1) Prevederile alin. (16) se aplică în mod corespunzător şi construcţiilor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lit. b) care prezintă pericol public.</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(16^2) Pentru proiectele de infrastructură transeuropeană de transport, autorizaţiile de construire se pot elibera în baza documentelor prevăzute la alin. (1) şi a avizelor de principiu pentru scoaterea definitivă din fondul forestier naţional.</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Primăriile pot dezafecta construcţiile, proprietate a unităţii administrativ-teritoriale, aflate în stare avansată de degradare şi care pun în pericol siguranţa publică, cu excepţia construcţiilor monument istoric, pe bază de autorizaţie de desfiinţare emisă în condiţiile alin. (16), cu obligaţia de a se întocmi documentaţii specifice în conformitate cu prevederile cuprinse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Taxa pentru eliberarea autorizaţiei de construire se calculează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Taxa pentru prelungirea valabilităţii autorizaţiei de construire se calculează la 30% din valoarea iniţială a taxei de autorizare.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Instituţiile/Operatorii economici abilitate/abilitaţi prin lege să emită avizele/acordurile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(1) au următoarele obligaţii: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să stabilească conţinutul-cadru al documentaţiilor specifice necesare pentru emiterea avizelor/acordurilor, precum şi lista altor documente şi condiţii specifice necesare, pe care le pun la dispoziţia publicului şi autorităţilor administraţiei publice competente pe pagina proprie de internet şi prin afişare la sediu;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să emită avizele/acordurile, în termen de maximum 15 zile de la data înregistrării cererii/documentaţiei specifice complete, sub sancţiunea aplicării prevederilor legale privind aprobarea tacită, fără alte proceduri prealabile;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b^1) să ia măsurile necesare pentru gestionarea legală a informaţiilor clasificate, conţinute de documentaţiile solicitate pentru emiterea avizelor-acordurilor prevăzute prin certificatul de urbanism emis de instituţiile prevăzute la </w:t>
      </w:r>
      <w:r>
        <w:rPr>
          <w:rFonts w:ascii="Times New Roman" w:hAnsi="Times New Roman" w:cs="Times New Roman"/>
          <w:i/>
          <w:iCs/>
          <w:color w:val="008000"/>
          <w:sz w:val="28"/>
          <w:szCs w:val="28"/>
          <w:u w:val="single"/>
        </w:rPr>
        <w:t>art. 43</w:t>
      </w:r>
      <w:r>
        <w:rPr>
          <w:rFonts w:ascii="Times New Roman" w:hAnsi="Times New Roman" w:cs="Times New Roman"/>
          <w:i/>
          <w:iCs/>
          <w:sz w:val="28"/>
          <w:szCs w:val="28"/>
        </w:rPr>
        <w:t xml:space="preserve"> lit. a), inclusiv prin stabilirea unui conţinut-cadru specific adaptat al acestora, cu respectarea termenului prevăzut la lit. 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pentru proiectele de infrastructură transeuropeană de transport, să emită avizele/acordurile de principiu pentru scoaterea terenurilor din fondul forestier sau, după caz, avizele de amplasament favorabile condiţionate pentru relocarea sistemelor/reţelelor de transport şi de distribuţie a energiei electrice, gazelor naturale şi a ţiţeiului, precum şi a altor reţele de utilităţi situate pe coridorul de expropriere, în maximum 10 zile de la data depunerii solicitării la autoritatea emitentă pe baza planului de amplasament al obiectivului de investiţii, şi </w:t>
      </w:r>
      <w:r>
        <w:rPr>
          <w:rFonts w:ascii="Times New Roman" w:hAnsi="Times New Roman" w:cs="Times New Roman"/>
          <w:i/>
          <w:iCs/>
          <w:sz w:val="28"/>
          <w:szCs w:val="28"/>
        </w:rPr>
        <w:lastRenderedPageBreak/>
        <w:t>memoriului tehnic, care vor cuprinde în mod obligatoriu poziţionarea reţelelor de utilităţi sau a terenurilor afectate de scoaterea din fondul forestier.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(20^1) Prevederile alin. (20) lit. b) nu sunt aplicabile actelor de autoritate emise de către autorităţile pentru protecţia mediului competente, respectiv punctului de vedere şi actului administrativ al acestora, care se emit potrivit legislaţiei privind evaluarea impactului anumitor proiecte publice şi private asupra mediului.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Autorizaţia de construire şi anexele acesteia au caracter public şi se pun la dispoziţia publicului spre informare pe pagina proprie de internet a autorităţii administraţiei publice emitente sau prin afişare la sediul acesteia,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(21^1) Se exceptează de la prevederile alin. (21) autorizaţiile de construire pentru lucrările de construcţii cu caracter special, dacă acestea intră sub incidenţa regimului informaţiilor clasificate.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În aplicarea prevederilor alin. (21), autorităţile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au obligaţia de a respecta restricţiile impuse de legislaţia în vigoare în legătură cu secretul comercial şi industrial, proprietatea intelectuală, protejarea interesului public şi privat, precum şi fără a se aduce atingere garantării şi protejării drepturilor şi libertăţilor fundamentale ale persoanelor fizice cu privire la dreptul la viaţă intimă, familială şi privată, potrivit legii.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Autorităţile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fac publică emiterea autorizaţiei de construire sau, după caz, a actului de respingere a cererii pentru autorizarea executării lucrărilor de construcţii şi pun la dispoziţia publicului următoarele informaţii: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conţinutul autorizaţiei de construire şi al anexelor aferente, care includ toate condiţiile necesare a fi îndeplinite de solicitanţi, sau, după caz, conţinutul actului de respingere a cererii pentru autorizarea executării lucrărilor de construcţii;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principalele motive şi considerente pe care se bazează emiterea autorizaţiei de construire sau, după caz, a actului de respingere a cererii pentru autorizarea executării lucrărilor de construcţii, ca urmare a examinării comentariilor şi opiniilor exprimate de public, inclusiv informaţii cu privire la desfăşurarea procesului de consultare a publicului;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descrierea, după caz, a principalelor măsuri pentru evitarea, reducerea şi, dacă este posibil, compensarea efectelor negative majore, conform actului administrativ emis de autoritatea competentă pentru protecţia mediului.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(24) Autorizarea de construire pentru construirea unui drum public nou sau modificarea substanţială a unui drum public existent, cuprins în reţeaua rutieră, nu se va emite în condiţiile în care proiectele de infrastructură respective nu </w:t>
      </w:r>
      <w:r>
        <w:rPr>
          <w:rFonts w:ascii="Times New Roman" w:hAnsi="Times New Roman" w:cs="Times New Roman"/>
          <w:i/>
          <w:iCs/>
          <w:sz w:val="28"/>
          <w:szCs w:val="28"/>
        </w:rPr>
        <w:lastRenderedPageBreak/>
        <w:t xml:space="preserve">conţin rapoartele de audit de siguranţă rutieră sau de evaluare de impact asupra siguranţei rutiere, după caz, realizate în conformitate cu prevederile </w:t>
      </w:r>
      <w:r>
        <w:rPr>
          <w:rFonts w:ascii="Times New Roman" w:hAnsi="Times New Roman" w:cs="Times New Roman"/>
          <w:i/>
          <w:iCs/>
          <w:color w:val="008000"/>
          <w:sz w:val="28"/>
          <w:szCs w:val="28"/>
          <w:u w:val="single"/>
        </w:rPr>
        <w:t>Legii nr. 265/2008</w:t>
      </w:r>
      <w:r>
        <w:rPr>
          <w:rFonts w:ascii="Times New Roman" w:hAnsi="Times New Roman" w:cs="Times New Roman"/>
          <w:i/>
          <w:iCs/>
          <w:sz w:val="28"/>
          <w:szCs w:val="28"/>
        </w:rPr>
        <w:t xml:space="preserve"> privind gestionarea siguranţei circulaţiei pe infrastructura rutieră, cu modificările şi completările ulterioare.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(25) La cererea beneficiarului proiectului de infrastructură transeuropeană de transport se pot emite autorizaţii de construire pe loturi, secţiuni, sectoare sau obiecte de lucrări, condiţionat de depunerea documentaţiilor tehnice complete însoţite de punctul de vedere al autorităţii competente pentru protecţia mediului/actul administrativ al acesteia, avizele/acordurile prevăzute de certificatul de urbanism sau de avizele/acordurile de principiu/avizele de amplasament favorabile condiţionate aferente,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1.</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XX</w:t>
      </w:r>
      <w:r>
        <w:rPr>
          <w:rFonts w:ascii="Times New Roman" w:hAnsi="Times New Roman" w:cs="Times New Roman"/>
          <w:i/>
          <w:iCs/>
          <w:sz w:val="28"/>
          <w:szCs w:val="28"/>
        </w:rPr>
        <w:t xml:space="preserve"> alin. (1) lit. d) din Ordonanţa de urgenţă a Guvernului nr. 7/2016 (</w:t>
      </w:r>
      <w:r>
        <w:rPr>
          <w:rFonts w:ascii="Times New Roman" w:hAnsi="Times New Roman" w:cs="Times New Roman"/>
          <w:b/>
          <w:bCs/>
          <w:i/>
          <w:iCs/>
          <w:color w:val="008000"/>
          <w:sz w:val="28"/>
          <w:szCs w:val="28"/>
          <w:u w:val="single"/>
        </w:rPr>
        <w:t>#M35</w:t>
      </w:r>
      <w:r>
        <w:rPr>
          <w:rFonts w:ascii="Times New Roman" w:hAnsi="Times New Roman" w:cs="Times New Roman"/>
          <w:i/>
          <w:iCs/>
          <w:sz w:val="28"/>
          <w:szCs w:val="28"/>
        </w:rPr>
        <w:t xml:space="preserve">), constituie contravenţie şi se sancţionează cu amendă între 50.000 lei - 100.000 lei, dacă nu au fost săvârşite în alte condiţii încât potrivit legii penale să constituie infracţiuni, nerespectarea prevederilor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(1^5) din Legea nr. 50/1991, republicată.</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art. VI</w:t>
      </w:r>
      <w:r>
        <w:rPr>
          <w:rFonts w:ascii="Times New Roman" w:hAnsi="Times New Roman" w:cs="Times New Roman"/>
          <w:i/>
          <w:iCs/>
          <w:sz w:val="28"/>
          <w:szCs w:val="28"/>
        </w:rPr>
        <w:t xml:space="preserve"> din Ordonanţa de urgenţă a Guvernului nr. 7/2016 (</w:t>
      </w:r>
      <w:r>
        <w:rPr>
          <w:rFonts w:ascii="Times New Roman" w:hAnsi="Times New Roman" w:cs="Times New Roman"/>
          <w:b/>
          <w:bCs/>
          <w:i/>
          <w:iCs/>
          <w:color w:val="008000"/>
          <w:sz w:val="28"/>
          <w:szCs w:val="28"/>
          <w:u w:val="single"/>
        </w:rPr>
        <w:t>#M35</w:t>
      </w:r>
      <w:r>
        <w:rPr>
          <w:rFonts w:ascii="Times New Roman" w:hAnsi="Times New Roman" w:cs="Times New Roman"/>
          <w:i/>
          <w:iCs/>
          <w:sz w:val="28"/>
          <w:szCs w:val="28"/>
        </w:rPr>
        <w:t>), articol reprodus în nota 2 de la sfârşitul textului actualizat.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pct. 2</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transporturilor şi al ministrului dezvoltării regionale şi administraţiei publice nr. 383/913/2016 privind aprobarea Instrucţiunilor pentru aplicarea prevederilor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IV</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V</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XVIII</w:t>
      </w:r>
      <w:r>
        <w:rPr>
          <w:rFonts w:ascii="Times New Roman" w:hAnsi="Times New Roman" w:cs="Times New Roman"/>
          <w:i/>
          <w:iCs/>
          <w:sz w:val="28"/>
          <w:szCs w:val="28"/>
        </w:rPr>
        <w:t xml:space="preserve"> din Ordonanţa de urgenţă a Guvernului nr. 7/2016 privind unele măsuri pentru accelerarea implementării proiectelor de infrastructură transeuropeană de transport, precum şi pentru modificarea şi completarea unor acte normative.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au fost acordate prin: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alin. (2) din Ordonanţa de urgenţă a Guvernului nr. 18/2009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(4) din Legea nr. 169/2013 (</w:t>
      </w:r>
      <w:r>
        <w:rPr>
          <w:rFonts w:ascii="Times New Roman" w:hAnsi="Times New Roman" w:cs="Times New Roman"/>
          <w:b/>
          <w:bCs/>
          <w:i/>
          <w:iCs/>
          <w:color w:val="008000"/>
          <w:sz w:val="28"/>
          <w:szCs w:val="28"/>
          <w:u w:val="single"/>
        </w:rPr>
        <w:t>#M28</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(2) din Legea nr. 138/2004, republicată, cu modificările ulterioare;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(9) din Legea nr. 185/2016 (</w:t>
      </w:r>
      <w:r>
        <w:rPr>
          <w:rFonts w:ascii="Times New Roman" w:hAnsi="Times New Roman" w:cs="Times New Roman"/>
          <w:b/>
          <w:bCs/>
          <w:i/>
          <w:iCs/>
          <w:color w:val="008000"/>
          <w:sz w:val="28"/>
          <w:szCs w:val="28"/>
          <w:u w:val="single"/>
        </w:rPr>
        <w:t>#M40</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3.1, pct. 3.5 - 3.7 din nota 3 de la sfârşitul textului actualizat.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7^1</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vederea eliberării certificatului de urbanism, precum şi a autorizaţiei de construire pentru executarea lucrărilor de construcţii necesare derulării operaţiunilor de exploatare/prospectare geologică şi exploatare a petrolului şi gazelor naturale, precum şi pentru executarea lucrărilor de construcţii care privesc realizarea, dezvoltarea, modernizarea, retehnologizarea, reabilitarea şi </w:t>
      </w:r>
      <w:r>
        <w:rPr>
          <w:rFonts w:ascii="Times New Roman" w:hAnsi="Times New Roman" w:cs="Times New Roman"/>
          <w:i/>
          <w:iCs/>
          <w:sz w:val="28"/>
          <w:szCs w:val="28"/>
        </w:rPr>
        <w:lastRenderedPageBreak/>
        <w:t>revizia sistemelor naţionale/reţelelor de transport al energiei electrice, al gazelor naturale şi al ţiţeiului, gazolinei, etanului, condensatului, la solicitarea titularilor de licenţe/permise/autorizaţii: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prin excepţie de la prevederile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(4) şi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 lit. b), terenurile care nu sunt înscrise în evidenţele de cadastru şi carte funciară se pot identifica prin numărul de tarla şi de parcelă, prin titlu de proprietate şi proces-verbal de punere în posesie, precum şi prin orice altă modalitate de identificare prevăzută de lege;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prin excepţie de la prevederile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 lit. b), autorizaţia de construire se eliberează, cu notificarea şi acordarea de despăgubiri/indemnizaţii proprietarilor, în condiţiile legii, pe baza oricăruia dintre următoarele documente: contractul de închiriere, licenţa, acordul de concesiune sau acordul petrolier.</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executarea lucrărilor de construcţii necesare derulării operaţiunilor de exploatare/prospectare geologică şi exploatare a petrolului şi gazelor naturale, precum şi pentru executarea lucrărilor de construcţii care privesc realizarea, dezvoltarea, modernizarea, retehnologizarea, reabilitarea şi revizia sistemelor naţionale/reţelelor de transport al energiei electrice, al gazelor naturale şi al ţiţeiului, gazolinei, etanului, condensatului realizate de către titularii de licenţe, autorizaţii şi acorduri petroliere, pentru care oricare dintre următoarele documente: contractul de închiriere, licenţa, acordul de concesiune sau acordul petrolier ţine loc de titlu asupra imobilului pentru obţinerea autorizaţiei de construire, este necesară depunerea de către beneficiar a următoarelor dovezi privind îndeplinirea obligaţiilor de notificare şi acordare de indemnizaţii/despăgubiri, după cum urmează:</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contractul de închiriere/convenţie între părţi, termenul de plată al indemnizaţiilor/despăgubirilor fiind de 30 de zile de la încheierea contractului de închiriere/convenţiei, în cazul în care proprietarii sunt identificaţi;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dovada consemnării prealabile, în conturi deschise pe numele titularilor de licenţe, autorizaţii şi acorduri petroliere, a sumelor de bani aferente despăgubirilor, indemnizaţiilor, după caz, pentru respectivele imobile, în cazul în care proprietarii nu sunt identificaţi;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dovada consemnării prealabile, la dispoziţia acestora, în termen de 60 de zile de la data la care au fost notificaţi să se prezinte în vederea semnării convenţiilor, dar nu s-au prezentat sau au refuzat încheierea convenţiei, a sumelor aferente despăgubirilor/indemnizaţiilor, în cazul în care proprietarii sunt identificaţi, dar nu se prezintă sau refuză să încheie convenţia.</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Prevederile alin. (1) şi (2) se aplică şi în situaţia în care este necesară, pentru realizarea proiectelor de infrastructură de transport, relocarea reţelelor de utilităţi (reţele de distribuţie a energiei electrice, a gazelor naturale, apă, canal) şi a sistemelor naţionale/reţelelor de transport al energiei electrice, al gazelor naturale şi al ţiţeiului, gazolinei, etanului, condensatului.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(4) La încetarea contractelor de închiriere, titularii de licenţe/permise/autorizaţii prevăzuţi la alin. (2) au obligaţia repunerii în starea anterioară a terenurilor care au făcut obiectul acestor contracte, dacă părţile nu au convenit altfel.</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vederea eliberării certificatului de urbanism, precum şi a autorizaţiei de construire pentru executarea de lucrări de construcţii privind instalarea şi dezvoltarea de reţele de comunicaţii electronice şi de infrastructuri fizice aferente acestora, precum şi racordarea la energie electrică, la solicitarea furnizorilor de reţele de comunicaţii electronice: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prin excepţie de la prevederile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(4) şi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 lit. b), terenurile pe care urmează a fi instalate sau dezvoltate reţele de comunicaţii electronice sau elemente de infrastructură fizică necesare susţinerii acestora, care nu sunt înscrise în evidenţele de cadastru şi carte funciară, se pot identifica prin numărul de tarla şi de parcelă, prin titlu de proprietate şi proces-verbal de punere în posesie, precum şi prin orice altă modalitate de identificare prevăzută de lege;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prin excepţie de la prevederile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 lit. b), constituie titluri pentru emiterea certificatului de urbanism şi a autorizaţiei de construire contractele de închiriere încheiate de furnizorii de reţele de comunicaţii electronice cu proprietarii, alţi deţinători de drepturi reale principale, administratorii, concesionarii, locatorii, titularii dreptului de folosinţă cu titlu gratuit a terenurilor sau construcţiilor pe care urmează a fi instalate sau dezvoltate reţele de comunicaţii electronice sau elemente de infrastructură fizică necesare susţinerii acestora, precum şi racordarea la energie electrică, dacă respectivele contracte cuprind explicit acordul proprietarilor pentru executarea lucrărilor de construcţii, ori, în lipsa acestor contracte de închiriere, hotărârile judecătoreşti definitive care ţin loc de contract între părţi.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Demolarea, dezafectarea ori dezmembrarea, parţială sau totală, a construcţiilor şi instalaţiilor aferente construcţiilor, a instalaţiilor şi utilajelor tehnologice, inclusiv elementele de construcţii de susţinere a acestora, închiderea de cariere şi exploatări de suprafaţă şi subterane, precum şi a oricăror amenajări se fac numai pe baza autorizaţiei de desfiinţare obţinute în prealabil de la autorităţile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Autorizaţia de desfiinţare se emite în aceleaşi condiţii ca şi autorizaţia de construire, în conformitate cu prevederile planurilor urbanistice şi ale regulamentelor aferente acestora, potrivit legii, cu excepţiile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Prin exceptare de la prevederile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(2^1), pentru emiterea autorizaţiei de desfiinţare a lucrărilor/construcţiilor nu este necesară emiterea </w:t>
      </w:r>
      <w:r>
        <w:rPr>
          <w:rFonts w:ascii="Times New Roman" w:hAnsi="Times New Roman" w:cs="Times New Roman"/>
          <w:i/>
          <w:iCs/>
          <w:sz w:val="28"/>
          <w:szCs w:val="28"/>
        </w:rPr>
        <w:lastRenderedPageBreak/>
        <w:t>punctului de vedere al autorităţii competente pentru protecţia mediului ori a actului administrativ al acesteia.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Documentaţiile tehnice - D.T. şi proiectele tehnice se elaborează de colective tehnice de specialitate, se însuşesc şi se semnează de cadre tehnice cu pregătire superioară numai din domeniul arhitecturii, urbanismului, construcţiilor şi instalaţiilor pentru construcţii, astfel:</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arhitect cu diplomă recunoscută de statul român, pentru proiectarea părţii de arhitectură pentru obiective de investiţii cuprinse la toate categoriile de importanţă a construcţiilor supraterane şi a celor subterane;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ingineri constructori şi de instalaţii, cu diplomă recunoscută de statul român, pentru părţile de inginerie în domeniile specifice, pentru obiective de investiţii cuprinse la toate categoriile de importanţă a construcţiilor supraterane şi subterane, precum şi la instalaţiile aferente acestora;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conductor arhitect, urbanist şi/sau de subinginer de construcţii, cu diplomă recunoscută de statul român, pentru clădiri de importanţă redusă şi aflate în afara zonelor protejate, stabilite conform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alin. (1) se aplică şi pentru documentaţia de execuţie.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Semnarea documentaţiilor de către persoanele prevăzute la alin. (1) angajează răspunderea acestora în condiţiile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autorizarea executării lucrărilor de construcţii în zonele asupra cărora s-a instituit, potrivit legii, un anumit regim de protecţie prevăzut în planurile de amenajare a teritoriului şi în documentaţiile de urbanism aprobate, se va proceda după cum urmează: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în zonele construite protejate, în zonele de protecţie a monumentelor istorice, definite potrivit legii, şi în ansamblurile de arhitectură şi siturile arheologice, solicitantul va obţine avizul conform al Ministerului Culturii şi Cultelor, pe baza documentaţiilor de urbanism avizate şi aprobate conform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lucrărilor de intervenţii asupra construcţiilor monumente istorice, pe lângă avizul Ministerului Culturii şi Cultelor se vor obţine avizele specifice cerinţelor de calitate a construcţiilor, potrivit prevederilor legale;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 Abrogată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zonele de siguranţă şi de protecţie a infrastructurilor de transport de interes public, precum şi în zonele aferente construirii căilor de comunicaţie, stabilite prin documentaţiile de amenajare a teritoriului şi/sau de urbanism, se va </w:t>
      </w:r>
      <w:r>
        <w:rPr>
          <w:rFonts w:ascii="Times New Roman" w:hAnsi="Times New Roman" w:cs="Times New Roman"/>
          <w:sz w:val="28"/>
          <w:szCs w:val="28"/>
        </w:rPr>
        <w:lastRenderedPageBreak/>
        <w:t>obţine şi autorizaţia Ministerului Transporturilor, Construcţiilor şi Turismului, conform prevederilor legale;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d^1) în perimetrele limitrofe construcţiilor reprezentând anexele gospodăreşti ale exploataţiilor agricole, delimitate prin planuri urbanistice cu respectarea distanţelor prevăzute de normele sanitare în vigoare, în care s-a instituit un regim de restricţie privind amplasarea clădirilor de locuit şi a obiectivelor socioeconomice, solicitantul va obţine avizul direcţiei pentru agricultură şi dezvoltare rurală judeţene, respectiv a municipiului Bucureşti;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zonele unde s-a instituit alt tip de restricţie solicitantul va obţine avizul organismelor competente.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Se pot executa fără autorizaţie de construire următoarele lucrări care nu modifică structura de rezistenţă şi/sau aspectul arhitectural al construcţiilor: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reparaţii la împrejmuiri, acoperişuri, învelitori sau terase, atunci când nu se schimbă forma acestora şi materialele din care sunt executate;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reparaţii şi înlocuiri de tâmplărie interioară şi exterioară, dacă se păstrează forma, dimensiunile golurilor şi tâmplăriei, inclusiv în situaţia în care se schimbă materialele din care sunt realizate respectivele lucrări, cu excepţia clădirilor declarate monumente istorice, în condiţiile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reparaţii şi înlocuiri de sobe de încălzit;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zugrăveli şi vopsitorii interioare;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zugrăveli şi vopsitorii exterioare, dacă nu se modifică elementele de faţadă şi culorile clădirilor;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reparaţii la instalaţiile interioare, la branşamentele şi racordurile exterioare, de orice fel, aferente construcţiilor, în limitele proprietăţii, montarea sistemelor locale de încălzire şi de preparare a apei calde menajere cu cazane omologate, precum şi montarea aparatelor individuale de climatizare şi/sau de contorizare a consumurilor de utilităţi;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reparaţii şi înlocuiri la pardoseli;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lucrări de reparaţii, înlocuiri ori reabilitări fără modificarea calităţii şi formei arhitecturale a elementelor de faţadă, dacă aceste lucrări nu se execută la construcţiile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lit. b), astfel:</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finisaje interioare şi exterioare - tencuieli, placaje, altele asemenea;</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trotuare, ziduri de sprijin ori scări de acces;</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lucrări de reabilitare energetică a anvelopei şi/sau a acoperişului - dacă nu se schimbă sistemul constructiv al acestuia, respectiv terasă/şarpantă - la </w:t>
      </w:r>
      <w:r>
        <w:rPr>
          <w:rFonts w:ascii="Times New Roman" w:hAnsi="Times New Roman" w:cs="Times New Roman"/>
          <w:i/>
          <w:iCs/>
          <w:sz w:val="28"/>
          <w:szCs w:val="28"/>
        </w:rPr>
        <w:lastRenderedPageBreak/>
        <w:t>clădiri de locuit individuale cu cel mult 3 niveluri, care nu sunt monumente istorice clasate sau în curs de clasare, respectiv situate în afara zonelor de protecţie a monumentelor şi/sau a zonelor construite protejate stabilite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lucrări de întreţinere la căile de comunicaţie şi la instalaţiile aferente;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lucrări de investigare, cercetare, expertizare, conservare şi restaurare a componentelor artistice ale construcţiilor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lit. b), cu avizul Ministerului Culturii şi Cultelor şi al autorităţii administraţiei publice judeţene sau locale,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lucrări de foraje şi sondaje geotehnice pentru construcţii de importanţă normală sau redusă, situate în afara zonelor de protecţie instituite pentru zăcăminte acvifere;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lucrări de construcţii funerare subterane şi supraterane, cu avizul administraţiei cimitirului;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lucrări de compartimentare provizorie nestructurală;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schimbarea de destinaţie, numai în situaţia în care pentru realizarea acesteia nu sunt necesare lucrări de construcţie pentru care legea prevede emiterea autorizaţiei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Se pot executa fără autorizaţie de construire şi lucrări pentru amplasarea de tonete, pupitre acoperite sau închise, destinate difuzării şi comercializării presei, cărţilor şi florilor, care sunt amplasate direct pe sol, fără fundaţii şi platforme, precum şi fără racorduri şi/sau branşamente la utilităţi urbane, cu excepţia energiei electrice, precum şi lucrări de reparaţii/reabilitări/retehnologizări, inclusiv modificarea, înlocuirea sau adăugarea de echipamente reţelelor de comunicaţii electronice în cazul în care pentru acestea nu sunt necesare şi lucrări asupra infrastructurilor fizice de susţinere, efectuate de beneficiarii regimului de autorizare generală din domeniul comunicaţiilor electronice şi/sau de operatorii de reţea.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#M37</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La construcţiile cu caracter special având destinaţia de unităţi sanitare care sunt monumente istorice, amplasate în zone de protecţie a monumentelor şi în zone construite protejate, stabilite potrivit legii, se pot executa fără autorizaţie de construire lucrări care nu modifică structura de rezistenţă şi/sau aspectul arhitectural al construcţiilor de finisaje interioare şi exterioare, reparaţii şi înlocuiri de tâmplărie interioară şi exterioară, dacă se păstrează forma, dimensiunile golurilor şi tâmplăriei, reparaţii la acoperişuri, învelitori sau terase, atunci când nu se schimbă forma acestora şi materialele din care sunt executate, reparaţii şi înlocuiri la pardoseli şi la instalaţiile interioare.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(2^2) În cazul monumentelor istorice, se pot executa lucrările prevăzute la alin. (2^1) doar în baza şi cu respectarea obligaţiei privind folosinţa monumentului istoric, întocmită şi eliberată potrivit legii. Obligaţia se va elibera în termen de 30 de zile de la solicitare, nerespectarea termenului creând posibilitatea executării lucrărilor în absenţa obligaţiei.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(2^3) Ministerul Culturii va fi notificat înaintea începerii lucrărilor prevăzute la alin. (2^1) şi va putea verifica conformitatea acestora cu prevederile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lucrările prevăzute la alin. (1), cu excepţia celor prevăzute la lit. e) şi j), se execută la construcţiile menţionate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lit. b), este obligatorie emiterea autorizaţiei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Autorizaţiile de construire sau de desfiinţare, emise cu încălcarea prevederilor legale, pot fi anulate de către instanţele de contencios administrativ, potrivit legii. Anularea autorizaţiilor de construire sau de desfiinţare poate fi cerută, în condiţiile legii, şi de către prefect, inclusiv la sesizarea expresă a organelor de control ale Inspectoratului de Stat în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O dată cu introducerea acţiunii se pot solicita instanţei judecătoreşti suspendarea autorizaţiei de construire sau desfiinţare şi oprirea executării lucrărilor, până la soluţionarea pe fond a cauzei.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Concesionarea terenurilor pentru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Terenurile aparţinând domeniului privat al statului sau al unităţilor administrativ-teritoriale, destinate construirii, pot fi vândute, concesionate ori închiriate prin licitaţie publică, potrivit legii, în condiţiile respectării prevederilor documentaţiilor de urbanism şi de amenajare a teritoriului, aprobate potrivit legii, în vederea realizării de către titular a construcţiei.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Terenurile aparţinând domeniului public al statului sau al unităţilor administrativ-teritoriale se pot concesiona numai în vederea realizării de construcţii sau de obiective de uz şi/sau de interes public, cu respectarea documentaţiilor de urbanism aprobate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Concesionarea se face pe bază de oferte prezentate de către solicitanţi, cu respectarea prevederilor legale, urmărindu-se valorificarea superioară a potenţialului terenului.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la reglementarea prin lege a situaţiei juridice, nu pot face obiectul concesiunii terenurile libere de construcţii, aflate în administrarea consiliilor locale şi care pot fi revendicate de foştii proprietari.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15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excepţie de la prevederile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terenurile destinate construirii se pot concesiona fără licitaţie publică, cu plata taxei de redevenţă stabilite potrivit legii, ori pot fi date în folosinţă pe termen limitat, după caz, în următoarele situaţii: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realizarea de obiective de utilitate publică sau de binefacere, cu caracter social, fără scop lucrativ, altele decât cele care se realizează de către colectivităţile locale pe terenurile acestora;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realizarea de locuinţe de către Agenţia Naţională pentru Locuinţe,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realizarea de locuinţe pentru tineri până la împlinirea vârstei de 35 de ani;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strămutarea gospodăriilor afectate de dezastre,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pentru extinderea construcţiilor pe terenuri alăturate, la cererea proprietarului sau cu acordul acestuia;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pentru lucrări de protejare ori de punere în valoare a monumentelor istorice definite potrivit legii, cu avizul conform al Ministerului Culturii şi Cultelor, pe baza documentaţiilor de urbanism avizate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Terenurile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ce fac obiectul licitaţiei, se aduc la cunoştinţă publică de către primarii unităţilor administrativ-teritoriale unde sunt situate, printr-o publicaţie afişată la sediul acestora şi tipărită în cel puţin două ziare de largă circulaţie, cu minimum 20 de zile înainte de data licitaţiei.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Publicaţiile privind licitaţia vor cuprinde data şi locul desfăşurării acesteia, suprafaţa şi destinaţia terenului, stabilite prin documentaţiile de urbanism, precum şi taxa anuală minimală de redevenţă.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Oferta solicitanţilor va fi însoţită de un studiu de prefezabilitate sau de fezabilitate, după caz, cuprinzând în mod obligatoriu elementele tehnice necesare pentru caracterizarea funcţionalităţii şi a capacităţii construcţiei, a gradului de ocupare a terenului, precum şi a celorlalte elemente cuprinse în certificatul de urbanism. Nu vor fi acceptate decât oferte care corespund prevederilor documentaţiilor de urbanism, aprobate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Licitaţia se efectuează, în condiţiile legii, de comisiile instituite în acest scop, prin hotărâre a consiliilor locale şi/sau judeţene, respectiv a Consiliului General al Municipiului Bucureşti, în conformitate cu competenţele de autorizare stabilite la </w:t>
      </w:r>
      <w:r>
        <w:rPr>
          <w:rFonts w:ascii="Times New Roman" w:hAnsi="Times New Roman" w:cs="Times New Roman"/>
          <w:color w:val="008000"/>
          <w:sz w:val="28"/>
          <w:szCs w:val="28"/>
          <w:u w:val="single"/>
        </w:rPr>
        <w:t>art. 4</w:t>
      </w:r>
      <w:r>
        <w:rPr>
          <w:rFonts w:ascii="Times New Roman" w:hAnsi="Times New Roman" w:cs="Times New Roman"/>
          <w:sz w:val="28"/>
          <w:szCs w:val="28"/>
        </w:rPr>
        <w:t>. Comisiile funcţionează la sediul consiliilor locale în a căror rază administrativ-teritorială sunt situate terenurile.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Limita minimă a preţului concesiunii se stabileşte, după caz, prin hotărârea consiliului judeţean, a Consiliului General al Municipiului Bucureşti sau a consiliului local, astfel încât să asigure recuperarea în 25 de ani a preţului de </w:t>
      </w:r>
      <w:r>
        <w:rPr>
          <w:rFonts w:ascii="Times New Roman" w:hAnsi="Times New Roman" w:cs="Times New Roman"/>
          <w:sz w:val="28"/>
          <w:szCs w:val="28"/>
        </w:rPr>
        <w:lastRenderedPageBreak/>
        <w:t>vânzare al terenului, în condiţii de piaţă, la care se adaugă costul lucrărilor de infrastructură aferente.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Terenurile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ce se concesionează pentru realizarea de locuinţe şi spaţii construite asociate acestora, în funcţie de prevederile regulamentelor locale de urbanism, aprobate potrivit legii, vor avea următoarele suprafeţe: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localităţile urbane: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până la 450 mp pentru un apartament într-o clădire cu parter sau parter şi etaj;</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300 mp pentru un apartament într-o clădire cu parter şi etaj, cu două apartamente;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până la 250 mp pentru un apartament, în cazul clădirilor cu parter şi mai multe etaje, având cel mult 6 apartamente;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clădirile cu mai mult de 6 apartamente, suprafaţa de teren va fi stabilită potrivit documentaţiilor de urbanism;</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localităţile rurale, până la 1.000 mp pentru o locuinţă.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realizarea unei case de vacanţă se poate concesiona un teren în suprafaţă de până la 250 mp.</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Împotriva licitaţiei, până la momentul adjudecării, se va putea face contestaţie, de către orice persoană interesată, la judecătoria în a cărei rază teritorială are loc licitaţia. Contestaţia suspendă desfăşurarea licitaţiei până la soluţionarea sa definitivă.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procesului-verbal de adjudecare a licitaţiei sau a hotărârii consiliului local, respectiv a Consiliului General al Municipiului Bucureşti, pentru situaţiile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se va încheia actul de concesiune, care se va înregistra de către concesionar în evidenţele de publicitate imobiliară, în termen de 10 zile de la data adjudecării sau emiterii hotărârii.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Concesionarea terenurilor prevăzute la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- 19 se face în conformitate cu prevederile legii, durata acesteia fiind stabilită de către consiliile locale, consiliile judeţene, respectiv de Consiliul General al Municipiului Bucureşti, în funcţie de prevederile documentaţiilor de urbanism şi de natura construcţiei.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Anterior concesionării terenurile vor fi înscrise în cartea funciară.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Intravilanul localităţilor se stabileşte prin planurile generale de urbanism - PUG -, aprobate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Ulterior aprobării Planului General de Urbanism - PUG - pot fi introduse în intravilanul localităţilor şi unele terenuri din extravilan, numai în condiţii temeinic fundamentate pe bază de planuri urbanistice zonale - PUZ -, aprobate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Terenurile destinate construirii, evidenţiate în intravilan, se scot din circuitul agricol, definitiv, prin autorizaţia de construire. În cazul în care proprietarul terenului doreşte să scoată din circuitul agricol doar o parte din terenul deţinut, pentru îndeplinirea acestei proceduri, autorizaţia de construire va fi însoţită de documentaţia tehnică cadastrală.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Răspunderi şi sancţiuni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Constituie infracţiuni şi se pedepsesc cu închisoare de la 3 luni la un an sau cu amendă următoarele fapte: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executarea fără autorizaţie de construire sau de desfiinţare ori cu nerespectarea prevederilor acesteia a lucrărilor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lit. b), c), e) şi g), cu excepţiile prevăzute de lege;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continuarea executării lucrărilor după dispunerea opririi acestora de către organele de control competente,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întocmirea ori semnarea documentaţiilor tehnice - D.T. necesare pentru autorizarea executării lucrărilor de construcţii, precum şi a proiectelor tehnice şi a documentaţiilor de execuţie, pentru alte specialităţi decât cele certificate prin diplomă universitară, în condiţiile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24^1</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Instanţa de judecată, prin hotărârea prin care soluţionează fondul cauzei, poate dispune încadrarea lucrărilor în prevederile autorizaţiei sau desfiinţarea construcţiilor realizate nelegal.</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Procurorul sau instanţa de judecată poate dispune, din oficiu sau la cerere, oprirea temporară a executării lucrărilor, pe tot parcursul procesului penal.</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25</w:t>
      </w:r>
      <w:r>
        <w:rPr>
          <w:rFonts w:ascii="Times New Roman" w:hAnsi="Times New Roman" w:cs="Times New Roman"/>
          <w:i/>
          <w:iCs/>
          <w:sz w:val="28"/>
          <w:szCs w:val="28"/>
        </w:rPr>
        <w:t xml:space="preserve"> *** Abrogat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Constituie contravenţii următoarele fapte, dacă nu au fost săvârşite în astfel de condiţii încât, potrivit legii, să fie considerate infracţiuni: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executarea sau desfiinţarea, totală ori parţială, fără autorizaţie a lucrărilor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cu excepţia celor menţionate la lit. b), c), e) şi g), de către investitor şi executant;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executarea sau desfiinţarea, cu nerespectarea prevederilor autorizaţiei şi a proiectului tehnic, a lucrărilor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cu excepţia celor prevăzute la lit. b), c), e) şi g), precum şi continuarea executării lucrărilor autorizate fără solicitarea unei noi autorizaţii de construire în situaţiile prevăzute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(15), de către investitor şi executant;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aprobarea furnizării de utilităţi urbane, ca urmare a executării de lucrări de branşamente şi racorduri la reţele pentru construcţii noi neautorizate;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menţinerea după expirarea termenului prevăzut prin autorizaţie sau după terminarea lucrărilor autorizate ori adaptarea în alte scopuri faţă de cele prevăzute în autorizaţie a construcţiilor, lucrărilor şi amenajărilor cu caracter provizoriu;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neaducerea terenului la starea iniţială de către investitor, după terminarea lucrărilor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lit. c), precum şi nerealizarea lucrărilor de curăţare, amenajare ori degajare, după caz, a amplasamentului şi/sau a terenurilor adiacente ocupate temporar pe durata execuţiei, o dată cu încheierea lucrărilor de bază;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e^1) neîndeplinirea obligaţiei de repunere în starea anterioară a terenurilor care au făcut obiectul contractelor de închiriere de către titularii de licenţe/permise/autorizaţii, prevăzuţi la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alin. (2), la desfiinţarea acestora;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împiedicarea ori sustragerea de la efectuarea controlului, prin interzicerea accesului organelor de control abilitate sau prin neprezentarea documentelor şi a actelor solicitate;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neanunţarea datei începerii lucrărilor de construcţii autorizate, în conformitate cu prevederile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(8);</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neemiterea certificatelor de urbanism în termenul prevăzut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(2), precum şi emiterea de certificate de urbanism incomplete ori cu date eronate, care nu conţin lista cuprinzând avizele şi acordurile legale necesare în raport cu obiectivul de investiţii, sau eliberarea acestora condiţionat de elaborarea prealabilă a unei documentaţii de urbanism sau a oricăror documentaţii tehnice de definire a scopului solicitării, cu depăşirea termenului legal, sau refuzul nejustificat ori condiţionarea furnizării informaţiilor de interes public prevăzute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h^1) neemiterea autorizaţiilor de construire în termenul prevăzut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emiterea de autorizaţii de construire/desfiinţare: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lipsa unui drept real asupra imobilului, care să confere dreptul de a solicita autorizaţia de construire/desfiinţare;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lipsa sau cu nerespectarea prevederilor documentaţiilor de urbanism, aprobate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baza unor documentaţii incomplete sau elaborate în neconcordanţă cu prevederile certificatului de urbanism, ale </w:t>
      </w:r>
      <w:r>
        <w:rPr>
          <w:rFonts w:ascii="Times New Roman" w:hAnsi="Times New Roman" w:cs="Times New Roman"/>
          <w:color w:val="008000"/>
          <w:sz w:val="28"/>
          <w:szCs w:val="28"/>
          <w:u w:val="single"/>
        </w:rPr>
        <w:t>Codului civil</w:t>
      </w:r>
      <w:r>
        <w:rPr>
          <w:rFonts w:ascii="Times New Roman" w:hAnsi="Times New Roman" w:cs="Times New Roman"/>
          <w:sz w:val="28"/>
          <w:szCs w:val="28"/>
        </w:rPr>
        <w:t>, ale conţinutului-cadru al proiectului pentru autorizarea executării lucrărilor de construcţii, care nu conţin avizele şi acordurile legale necesare sau care nu sunt verificate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lipsa expertizei tehnice privind punerea în siguranţă a întregii construcţii, în cazul lucrărilor de consolidare;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baza altor documente decât cele cerute prin prezenta lege;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neorganizarea şi neexercitarea controlului privind disciplina în autorizarea şi executarea lucrărilor de construcţii de către compartimentele abilitate din cadrul aparatului propriu al consiliilor judeţene şi al primăriilor, în unităţile lor administrativ-teritoriale, potrivit prevederilor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alin. (3) şi (4), precum şi neurmărirea modului de îndeplinire a celor dispuse de Inspectoratul de Stat în Construcţii, potrivit dispoziţiilor </w:t>
      </w:r>
      <w:r>
        <w:rPr>
          <w:rFonts w:ascii="Times New Roman" w:hAnsi="Times New Roman" w:cs="Times New Roman"/>
          <w:color w:val="008000"/>
          <w:sz w:val="28"/>
          <w:szCs w:val="28"/>
          <w:u w:val="single"/>
        </w:rPr>
        <w:t>art. 29</w:t>
      </w:r>
      <w:r>
        <w:rPr>
          <w:rFonts w:ascii="Times New Roman" w:hAnsi="Times New Roman" w:cs="Times New Roman"/>
          <w:sz w:val="28"/>
          <w:szCs w:val="28"/>
        </w:rPr>
        <w:t xml:space="preserve"> alin. (3);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neîndeplinirea, la termenul stabilit, a măsurilor dispuse de Inspectoratul de Stat în Construcţii la controlul anterior;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refuzul nejustificat sau obstrucţionarea sub orice formă a accesului persoanelor fizice sau al reprezentanţilor persoanelor juridice la documentele prevăzute la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alin. (7);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 Abrogată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neefectuarea recepţiei la terminarea lucrărilor de construcţii în condiţiile prevederilor </w:t>
      </w:r>
      <w:r>
        <w:rPr>
          <w:rFonts w:ascii="Times New Roman" w:hAnsi="Times New Roman" w:cs="Times New Roman"/>
          <w:i/>
          <w:iCs/>
          <w:color w:val="008000"/>
          <w:sz w:val="28"/>
          <w:szCs w:val="28"/>
          <w:u w:val="single"/>
        </w:rPr>
        <w:t>art. 37</w:t>
      </w:r>
      <w:r>
        <w:rPr>
          <w:rFonts w:ascii="Times New Roman" w:hAnsi="Times New Roman" w:cs="Times New Roman"/>
          <w:i/>
          <w:iCs/>
          <w:sz w:val="28"/>
          <w:szCs w:val="28"/>
        </w:rPr>
        <w:t xml:space="preserve"> alin. (2).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Contravenţiile prevăzute la alin. (1), săvârşite de persoanele fizice sau juridice, se sancţionează cu amendă după cum urmează:</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la 1.000 lei la 100.000 lei, cele prevăzute la lit. a);</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la 3.000 lei la 10.000 lei, cele prevăzute la lit. f);</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de 10.000 lei, cele prevăzute la lit. c);</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de la 50.000 lei la 100.000 lei, cele prevăzute la lit. b), d), e) şi e^1);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la 5.000 lei la 30.000 lei, cele prevăzute la lit. h), h^1) şi 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de la 1.000 lei la 5.000 lei, cele prevăzute la lit. j) şi k);</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de 2.000 lei, cele prevăzute la lit. l) şi n);</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de 1.000 lei, cele prevăzute la lit. g).</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Cuantumul amenzilor se actualizează anual prin hotărâre a Guvernului.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Sancţiunea amenzii poate fi aplicată şi reprezentantului persoanei juridice.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Sancţiunea amenzii pentru faptele prevăzute la alin. (1) lit. h) şi i) se aplică funcţionarilor publici responsabili de verificarea documentaţiilor care stau la baza emiterii certificatelor de urbanism şi a autorizaţiilor de construire sau de desfiinţare, precum şi semnatarilor, potrivit atribuţiilor stabilite conform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În condiţiile prezentei legi nu se aplică sancţiunea avertisment.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Preşedinţii consiliilor judeţene, primarii şi organele de control din cadrul autorităţilor administraţiei publice locale şi judeţene au obligaţia să urmărească respectarea disciplinei în domeniul autorizării executării lucrărilor în construcţii în cadrul unităţilor lor administrativ-teritoriale şi, în funcţie de încălcarea prevederilor legale, să aplice sancţiuni sau să se adreseze instanţelor judecătoreşti şi organelor de urmărire penală,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Pe lângă autorităţile prevăzute la alin. (1), pentru lucrările aferente infrastructurii de transport de interes naţional, organele de control desemnate din cadrul Ministerului Transporturilor au obligaţia să urmărească respectarea disciplinei în domeniul autorizării executării lucrărilor în construcţii şi, în funcţie de încălcarea prevederilor legale, să aplice sancţiuni sau să se adreseze instanţelor judecătoreşti şi organelor de urmărire penală,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Arhitectul-şef al judeţului şi personalul împuternicit al compartimentului de specialitate din subordinea acestuia urmăresc respectarea disciplinei în domeniul autorizării executării lucrărilor de construcţii pe teritoriul administrativ al judeţului, precum şi respectarea disciplinei în urbanism şi amenajarea teritoriului legată de procesul de autorizare a construcţiilor.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Contravenţiile prevăzute la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(1), cu excepţia celor de la lit. h), h^1), i) - k), se constată şi se sancţionează de către compartimentele de specialitate cu atribuţii de control ale autorităţilor administraţiei publice locale ale judeţelor, municipiilor, sectoarelor municipiului Bucureşti, oraşelor şi comunelor, pentru faptele săvârşite în unitatea lor administrativ-teritorială sau, după caz, în teritoriul administrativ al sectoarelor municipiului Bucureşti, potrivit competenţelor de emitere a autorizaţiilor de construire/desfiinţare.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Pe lângă autorităţile prevăzute la alin. (3), pentru lucrările aferente infrastructurii de transport de interes naţional, autorizate de către Ministerul Transporturilor, contravenţiile prevăzute la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(1), cu excepţia celor </w:t>
      </w:r>
      <w:r>
        <w:rPr>
          <w:rFonts w:ascii="Times New Roman" w:hAnsi="Times New Roman" w:cs="Times New Roman"/>
          <w:i/>
          <w:iCs/>
          <w:sz w:val="28"/>
          <w:szCs w:val="28"/>
        </w:rPr>
        <w:lastRenderedPageBreak/>
        <w:t>de la lit. c), d), h) - l), se constată şi se sancţionează şi de către organele de control desemnate ale Ministerului Transporturilor.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Contravenţiile prevăzute la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(1) lit. h), h^1), i) - k) se constată şi se sancţionează numai de către organele de control ale Inspectoratului de Stat în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Procesele-verbale de constatare a contravenţiilor, încheiate de organele de control ale administraţiei publice locale, se înaintează, în vederea aplicării sancţiunii, şefului compartimentului care coordonează activitatea de amenajare a teritoriului şi de urbanism sau, după caz, preşedintelui consiliului judeţean ori primarului unităţii administrativ-teritoriale sau al sectorului municipiului Bucureşti în a cărui rază s-a săvârşit contravenţia.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 Abrogat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 dată cu aplicarea amenzii pentru contravenţiile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(1) lit. a) şi b) se dispune oprirea executării lucrărilor, precum şi, după caz, luarea măsurilor de încadrare a acestora în prevederile autorizaţiei sau de desfiinţare a lucrărilor executate fără autorizaţie ori cu nerespectarea prevederilor acesteia, într-un termen stabilit în procesul-verbal de constatare a contravenţiei.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Decizia menţinerii sau a desfiinţării construcţiilor realizate fără autorizaţie de construire sau cu nerespectarea prevederilor acesteia se va lua de către autoritatea administraţiei publice competente, pe baza planurilor urbanistice şi a regulamentelor aferente, avizate şi aprobate în condiţiile legii, sau, după caz, de instanţă. Pentru lucrări ce se execută la clădirile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lit. b) este necesar avizul Ministerului Culturii şi Cultelor.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lucrările aferente infrastructurii de transport de interes naţional, decizia menţinerii sau a desfiinţării construcţiilor realizate fără autorizaţie de construire sau cu nerespectarea prevederilor acesteia se va lua de către Ministerul Transporturilor pe baza unor expertize tehnice întocmite în condiţiile legii sau, după caz, de instanţa judecătorească.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(2^2) În vederea fundamentării deciziei privitoare la menţinerea sau desfiinţarea construcţiilor executate fără autorizaţie de construire sau cu nerespectarea prevederilor acesteia, rezultatele expertizei tehnice se supun aprobării Consiliului tehnico-economic al Ministerului Transporturilor pentru analiza conformităţii lucrărilor executate cu proiectul tehnic de execuţie elaborat conform legii şi cu respectarea condiţiilor din acordul de mediu sau punctul de vedere al autorităţii competente emis cu respectarea legislaţiei privind protecţia mediului. Decizia menţinerii/desfiinţării construcţiilor se </w:t>
      </w:r>
      <w:r>
        <w:rPr>
          <w:rFonts w:ascii="Times New Roman" w:hAnsi="Times New Roman" w:cs="Times New Roman"/>
          <w:i/>
          <w:iCs/>
          <w:sz w:val="28"/>
          <w:szCs w:val="28"/>
        </w:rPr>
        <w:lastRenderedPageBreak/>
        <w:t>aprobă prin ordin al ministrului transporturilor şi stă la baza emiterii autorizaţiilor de construire/desfiinţare.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Măsura desfiinţării construcţiilor se aplică şi în situaţia în care, la expirarea termenului de intrare în legalitate stabilit în procesul-verbal de constatare a contravenţiei, contravenientul nu a obţinut autorizaţia necesară.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1.</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art. XXI</w:t>
      </w:r>
      <w:r>
        <w:rPr>
          <w:rFonts w:ascii="Times New Roman" w:hAnsi="Times New Roman" w:cs="Times New Roman"/>
          <w:i/>
          <w:iCs/>
          <w:sz w:val="28"/>
          <w:szCs w:val="28"/>
        </w:rPr>
        <w:t xml:space="preserve"> din Ordonanţa de urgenţă a Guvernului nr. 7/2016 (</w:t>
      </w:r>
      <w:r>
        <w:rPr>
          <w:rFonts w:ascii="Times New Roman" w:hAnsi="Times New Roman" w:cs="Times New Roman"/>
          <w:b/>
          <w:bCs/>
          <w:i/>
          <w:iCs/>
          <w:color w:val="008000"/>
          <w:sz w:val="28"/>
          <w:szCs w:val="28"/>
          <w:u w:val="single"/>
        </w:rPr>
        <w:t>#M35</w:t>
      </w:r>
      <w:r>
        <w:rPr>
          <w:rFonts w:ascii="Times New Roman" w:hAnsi="Times New Roman" w:cs="Times New Roman"/>
          <w:i/>
          <w:iCs/>
          <w:sz w:val="28"/>
          <w:szCs w:val="28"/>
        </w:rPr>
        <w:t>), articol reprodus în nota 2 de la sfârşitul textului actualizat.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pct. 2</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transporturilor şi al ministrului dezvoltării regionale şi administraţiei publice nr. 383/913/2016 privind aprobarea Instrucţiunilor pentru aplicarea prevederilor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IV</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V</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XVIII</w:t>
      </w:r>
      <w:r>
        <w:rPr>
          <w:rFonts w:ascii="Times New Roman" w:hAnsi="Times New Roman" w:cs="Times New Roman"/>
          <w:i/>
          <w:iCs/>
          <w:sz w:val="28"/>
          <w:szCs w:val="28"/>
        </w:rPr>
        <w:t xml:space="preserve"> din Ordonanţa de urgenţă a Guvernului nr. 7/2016 privind unele măsuri pentru accelerarea implementării proiectelor de infrastructură transeuropeană de transport, precum şi pentru modificarea şi completarea unor acte normative.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au fost acordate prin: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din Ordonanţa de urgenţă a Guvernului nr. 41/2010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cu modificările ulterioare.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3.2 din nota 3 de la sfârşitul textului actualizat.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Controlul statului în amenajarea teritoriului, urbanism şi autorizarea executării lucrărilor de construcţii se exercită de Inspectoratul de Stat în Construcţii, pe întregul teritoriu al ţării, şi de inspectoratele teritoriale ale acestuia, care dispun măsurile şi sancţiunile prevăzute de prezenta lege.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Inspectoratul de Stat în Construcţii şi inspectoratele teritoriale pot dispune oprirea executării lucrărilor de construire sau de desfiinţare, după caz, atunci când constată că acestea se realizează cu încălcarea dispoziţiilor legale, a cerinţelor privind asigurarea calităţii în construcţii, fără proiect tehnic ori pe baza unor autorizaţii nelegal emise.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Inspectoratul de Stat în Construcţii şi inspectoratele teritoriale încunoştinţează autoritatea administraţiei publice pe teritoriul căreia s-a efectuat controlul şi Ministerul Transporturilor, după caz, asupra constatărilor şi măsurilor dispuse. În această situaţie, organele de control ale consiliilor judeţene, locale sau ale Ministerului Transporturilor, după caz, au obligaţia să urmărească modul de conformare privind cele dispuse de Inspectoratul de Stat în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Cheltuielile pentru controlul statului în amenajarea teritoriului, urbanism şi autorizarea executării lucrărilor de construcţii se suportă de către investitori, în valoare echivalentă cu o cotă de 0,1% din valoarea lucrărilor autorizate, cu excepţia celor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lit. b) şi a lăcaşurilor de cult.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Virarea sumelor stabilite conform dispoziţiilor alin. (1) se face în contul inspectoratelor teritoriale în construcţii, judeţene, respectiv al municipiului Bucureşti, după caz, o dată cu transmiterea înştiinţării privind data începerii lucrărilor, astfel cum se prevede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(8). Întârzierea la plată a cotei prevăzute la alin. (1) se penalizează cu 0,15% pe zi de întârziere, fără a se depăşi suma datorată. Disponibilităţile la finele anului din veniturile extrabugetare se reportează în anul următor şi au aceeaşi destinaţie.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Cota stabilită la alin. (1) se aplică şi diferenţelor rezultate din actualizarea valorii lucrărilor autorizate, care se face o dată cu recepţia la terminarea lucrărilor.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30^1</w:t>
      </w:r>
      <w:r>
        <w:rPr>
          <w:rFonts w:ascii="Times New Roman" w:hAnsi="Times New Roman" w:cs="Times New Roman"/>
          <w:i/>
          <w:iCs/>
          <w:sz w:val="28"/>
          <w:szCs w:val="28"/>
        </w:rPr>
        <w:t xml:space="preserve"> *** Abrogat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Dreptul de a constata contravenţiile şi de a aplica amenzile prevăzute la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se prescrie în termen de 3 ani de la data săvârşirii faptei.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31</w:t>
      </w:r>
      <w:r>
        <w:rPr>
          <w:rFonts w:ascii="Times New Roman" w:hAnsi="Times New Roman" w:cs="Times New Roman"/>
          <w:i/>
          <w:iCs/>
          <w:sz w:val="28"/>
          <w:szCs w:val="28"/>
        </w:rPr>
        <w:t xml:space="preserve"> au fost acordate prin: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din Ordonanţa de urgenţă a Guvernului nr. 41/2010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cu modificările ulterioare.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3.2 din nota 3 de la sfârşitul textului actualizat.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persoanele sancţionate contravenţional au oprit executarea lucrărilor, dar nu s-au conformat în termen celor dispuse prin procesul-verbal de constatare a contravenţiei, potrivit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alin. (1), organul care a aplicat sancţiunea va sesiza instanţele judecătoreşti pentru a dispune,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încadrarea lucrărilor în prevederile autorizaţiei;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desfiinţarea construcţiilor realizate nelegal.</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admiterii cererii, instanţa va stabili termenele limită de executare a măsurilor prevăzute la alin. (1).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nerespectării termenelor limită stabilite, măsurile dispuse de instanţă, în conformitate cu prevederile alin. (2), se vor duce la îndeplinire prin grija primarului, cu sprijinul organelor de poliţie, cheltuielile urmând să fie suportate de către persoanele vinovate.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(4) În situaţiile prevăzute la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organele de control vor putea cere organelor judiciare să dispună măsurile menţionate la alin. (1). Organele de control competente, potrivit legii, pot cere organelor de urmărire penală sesizate şi, după caz, instanţei să dispună oprirea temporară a executării lucrărilor, pe tot parcursul procesului penal.</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Persoanele care au beneficiat de subvenţie pentru construirea unei locuinţe şi pentru care s-a dispus măsura prevăzută la alin. (1) lit. b) vor restitui subvenţiile primite, cu plata dobânzilor legale pentru perioada în care le-au folosit.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au fost acordate prin: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din Ordonanţa de urgenţă a Guvernului nr. 41/2010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cu modificările ulterioare.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3.2 din nota 3 de la sfârşitul textului actualizat.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Prin excepţie de la prevederile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construcţiile executate fără autorizaţie de construire pe terenuri aparţinând domeniului public sau privat al statului, cât şi construcţiile, lucrările şi amenajările cu caracter provizoriu executate pe terenuri aparţinând domeniului public sau privat al judeţelor, municipiilor, oraşelor şi comunelor vor putea fi desfiinţate pe cale administrativă de autoritatea administraţiei publice de pe raza unităţii administrativ-teritoriale unde se află construcţia, fără emiterea unei autorizaţii de desfiinţare, fără sesizarea instanţelor judecătoreşti şi pe cheltuiala contravenientului.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Procedura prevăzută la alin. (1) se poate declanşa din oficiu de autoritatea administraţiei publice de pe raza unităţii administrativ-teritoriale unde se află construcţia sau la solicitarea proprietarului ori a administratorului legal al terenului aparţinând domeniului public sau privat al statului.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neîndeplinirii de către autoritatea administraţiei publice competente a procedurii de desfiinţare, în termen de 15 zile calendaristice de la data solicitării prevăzute la alin. (2), proprietarul sau administratorul legal al terenului aparţinând domeniului public ori privat al statului va putea trece de îndată la desfiinţarea construcţiilor executate fără autorizaţie de construire.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Prin excepţie de la prevederile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construcţiile executate fără autorizaţie de construire pe terenuri aparţinând domeniului public sau privat al judeţelor, oraşelor ori comunelor vor putea fi desfiinţate pe cale administrativă de autoritatea administraţiei publice competente, fără sesizarea instanţelor judecătoreşti şi pe cheltuiala contravenientului.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(5) Pentru realizarea prevederilor alin. (1) autorităţile publice competente pot contracta efectuarea acestor servicii cu societăţi comerciale specializate în astfel de lucrări, în condiţiile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Studiile de teren şi documentaţiile elaborate pentru realizarea investiţiilor de orice fel, a elementelor de infrastructură, de gospodărie comunală, precum şi a lucrărilor de amenajare a teritoriului şi de urbanism - studii şi proiecte de sistematizare elaborate înainte de 1990 la comanda fostelor consilii populare sau a altor instituţii ale statului - sunt şi rămân proprietate publică a judeţului sau a municipiilor, respectiv a municipiului Bucureşti.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înţelesul prezentei legi, prin studiile şi documentaţiile menţionate la alin. (1) se înţelege exemplarul-martor compus din piesele scrise: tema de proiectare, memorii generale şi pe specialităţi, breviare de calcul, avizele şi acordurile obţinute, precum şi piesele desenate.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Arhivele cuprinzând studiile şi documentaţiile menţionate la alin. (1), intrate, la constituire, în patrimoniul societăţilor comerciale înfiinţate pe structura fostelor unităţi de proiectare judeţene şi din municipiul Bucureşti, se gestionează, potrivit legii, de către consiliile judeţene sau de către primăriile municipiilor, respectiv de Primăria Municipiului Bucureşti.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Inventarierea arhivelor se face de către comisii constituite în acest scop prin hotărâri ale consiliilor judeţene, municipale, respectiv ale Consiliului General al Municipiului Bucureşti.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Refuzul inventarierii şi/sau al predării studiilor şi documentaţiilor se sancţionează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Arhivelor Naţionale nr. 16/1996, cu modificările ulterioare.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În situaţia refuzului predării arhivelor, consiliile judeţene, municipale şi/sau Primăria Municipiului Bucureşti, după caz, se vor adresa în termen de 90 de zile instanţelor judecătoreşti, care vor soluţiona cererile în procedură de urgenţă, potrivit legii. Acţiunea în instanţă este scutită de taxa de timbru.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Accesul persoanelor fizice sau al reprezentanţilor persoanelor juridice la arhivele cuprinzând documentaţiile prevăzute la alin. (1), precum şi la documentaţiile de urbanism elaborate ulterior acestora şi gestionate de administraţiile publice locale, în vederea întocmirii documentaţiilor tehnice, este neîngrădit şi se stabileşte prin hotărâre a consiliului judeţean, municipal, respectiv a Consiliului General al Municipiului Bucureşti.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condiţiile prezentei legi, descrierea faptei ce constituie contravenţie se face cu indicarea locului, datei şi orei constatării, în conformitate cu dispoziţiile </w:t>
      </w:r>
      <w:r>
        <w:rPr>
          <w:rFonts w:ascii="Times New Roman" w:hAnsi="Times New Roman" w:cs="Times New Roman"/>
          <w:color w:val="008000"/>
          <w:sz w:val="28"/>
          <w:szCs w:val="28"/>
          <w:u w:val="single"/>
        </w:rPr>
        <w:t>art. 31</w:t>
      </w:r>
      <w:r>
        <w:rPr>
          <w:rFonts w:ascii="Times New Roman" w:hAnsi="Times New Roman" w:cs="Times New Roman"/>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Împotriva procesului-verbal de constatare şi sancţionare a contravenţiei se poate face plângere în termen de 15 zile de la data înmânării sau comunicării acestuia. Plângerea suspendă executarea sancţiunii amenzii, dar nu suspendă măsura de oprire a executării lucrărilor, dispusă o dată cu aplicarea sancţiunii contravenţionale în condiţiile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(1) şi ale </w:t>
      </w:r>
      <w:r>
        <w:rPr>
          <w:rFonts w:ascii="Times New Roman" w:hAnsi="Times New Roman" w:cs="Times New Roman"/>
          <w:i/>
          <w:iCs/>
          <w:color w:val="008000"/>
          <w:sz w:val="28"/>
          <w:szCs w:val="28"/>
          <w:u w:val="single"/>
        </w:rPr>
        <w:t>art. 29</w:t>
      </w:r>
      <w:r>
        <w:rPr>
          <w:rFonts w:ascii="Times New Roman" w:hAnsi="Times New Roman" w:cs="Times New Roman"/>
          <w:i/>
          <w:iCs/>
          <w:sz w:val="28"/>
          <w:szCs w:val="28"/>
        </w:rPr>
        <w:t xml:space="preserve"> alin. (2). De asemenea, plângerea nu suspendă măsura desfiinţării în condiţiile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(1) a lucrărilor de construcţii executate fără autorizaţie pe terenuri aparţinând domeniului public sau privat al judeţelor, municipiilor, oraşelor sau comunelor ori a construcţiilor, lucrărilor şi amenajărilor cu caracter provizoriu executate pe terenuri aparţinând domeniului public sau privat al judeţelor, municipiilor, oraşelor ori comunelor al căror termen prevăzut prin autorizaţie este expirat, dispusă în condiţiile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măsura în care prin prezenta lege nu se dispune altfel, sunt aplicabile prevederile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xml:space="preserve">, cu modificările ulterioare, cu excepţia dispoziţiilor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29</w:t>
      </w:r>
      <w:r>
        <w:rPr>
          <w:rFonts w:ascii="Times New Roman" w:hAnsi="Times New Roman" w:cs="Times New Roman"/>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fost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modificat prin </w:t>
      </w:r>
      <w:r>
        <w:rPr>
          <w:rFonts w:ascii="Times New Roman" w:hAnsi="Times New Roman" w:cs="Times New Roman"/>
          <w:color w:val="008000"/>
          <w:sz w:val="28"/>
          <w:szCs w:val="28"/>
          <w:u w:val="single"/>
        </w:rPr>
        <w:t>Legea nr. 453/2001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Legea nr. 401/2003</w:t>
      </w:r>
      <w:r>
        <w:rPr>
          <w:rFonts w:ascii="Times New Roman" w:hAnsi="Times New Roman" w:cs="Times New Roman"/>
          <w:sz w:val="28"/>
          <w:szCs w:val="28"/>
        </w:rPr>
        <w:t>, era alcătuit din 4 alineate.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Alin. (4)</w:t>
      </w:r>
      <w:r>
        <w:rPr>
          <w:rFonts w:ascii="Times New Roman" w:hAnsi="Times New Roman" w:cs="Times New Roman"/>
          <w:sz w:val="28"/>
          <w:szCs w:val="28"/>
        </w:rPr>
        <w:t xml:space="preserve">, al cărui conţinut era: "(4) În măsura în care prin prezenta lege nu se dispune altfel, sunt aplicabile prevederile </w:t>
      </w:r>
      <w:r>
        <w:rPr>
          <w:rFonts w:ascii="Times New Roman" w:hAnsi="Times New Roman" w:cs="Times New Roman"/>
          <w:color w:val="008000"/>
          <w:sz w:val="28"/>
          <w:szCs w:val="28"/>
          <w:u w:val="single"/>
        </w:rPr>
        <w:t>Legii nr. 32/1968</w:t>
      </w:r>
      <w:r>
        <w:rPr>
          <w:rFonts w:ascii="Times New Roman" w:hAnsi="Times New Roman" w:cs="Times New Roman"/>
          <w:sz w:val="28"/>
          <w:szCs w:val="28"/>
        </w:rPr>
        <w:t xml:space="preserve">.", nu a fost modificat sau abrogat expres prin </w:t>
      </w:r>
      <w:r>
        <w:rPr>
          <w:rFonts w:ascii="Times New Roman" w:hAnsi="Times New Roman" w:cs="Times New Roman"/>
          <w:color w:val="008000"/>
          <w:sz w:val="28"/>
          <w:szCs w:val="28"/>
          <w:u w:val="single"/>
        </w:rPr>
        <w:t>Legea nr. 401/2003</w:t>
      </w:r>
      <w:r>
        <w:rPr>
          <w:rFonts w:ascii="Times New Roman" w:hAnsi="Times New Roman" w:cs="Times New Roman"/>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Alin. (3) al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aşa cum a fost modificat prin </w:t>
      </w:r>
      <w:r>
        <w:rPr>
          <w:rFonts w:ascii="Times New Roman" w:hAnsi="Times New Roman" w:cs="Times New Roman"/>
          <w:color w:val="008000"/>
          <w:sz w:val="28"/>
          <w:szCs w:val="28"/>
          <w:u w:val="single"/>
        </w:rPr>
        <w:t>Legea nr. 401/2003</w:t>
      </w:r>
      <w:r>
        <w:rPr>
          <w:rFonts w:ascii="Times New Roman" w:hAnsi="Times New Roman" w:cs="Times New Roman"/>
          <w:sz w:val="28"/>
          <w:szCs w:val="28"/>
        </w:rPr>
        <w:t xml:space="preserve">, a preluat prevederile alin. (4), însă cu trimitere la </w:t>
      </w:r>
      <w:r>
        <w:rPr>
          <w:rFonts w:ascii="Times New Roman" w:hAnsi="Times New Roman" w:cs="Times New Roman"/>
          <w:color w:val="008000"/>
          <w:sz w:val="28"/>
          <w:szCs w:val="28"/>
          <w:u w:val="single"/>
        </w:rPr>
        <w:t>Ordonanţa Guvernului nr. 2/2001</w:t>
      </w:r>
      <w:r>
        <w:rPr>
          <w:rFonts w:ascii="Times New Roman" w:hAnsi="Times New Roman" w:cs="Times New Roman"/>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Alin. (4) al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nu este inclus în forma republicată, aplicarea acestui text încetând o dată cu abrogarea </w:t>
      </w:r>
      <w:r>
        <w:rPr>
          <w:rFonts w:ascii="Times New Roman" w:hAnsi="Times New Roman" w:cs="Times New Roman"/>
          <w:color w:val="008000"/>
          <w:sz w:val="28"/>
          <w:szCs w:val="28"/>
          <w:u w:val="single"/>
        </w:rPr>
        <w:t>Legii nr. 32/1968</w:t>
      </w:r>
      <w:r>
        <w:rPr>
          <w:rFonts w:ascii="Times New Roman" w:hAnsi="Times New Roman" w:cs="Times New Roman"/>
          <w:sz w:val="28"/>
          <w:szCs w:val="28"/>
        </w:rPr>
        <w:t xml:space="preserve"> prin </w:t>
      </w:r>
      <w:r>
        <w:rPr>
          <w:rFonts w:ascii="Times New Roman" w:hAnsi="Times New Roman" w:cs="Times New Roman"/>
          <w:color w:val="008000"/>
          <w:sz w:val="28"/>
          <w:szCs w:val="28"/>
          <w:u w:val="single"/>
        </w:rPr>
        <w:t>Ordonanţa Guvernului nr. 2/2001</w:t>
      </w:r>
      <w:r>
        <w:rPr>
          <w:rFonts w:ascii="Times New Roman" w:hAnsi="Times New Roman" w:cs="Times New Roman"/>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 şi tranzitorii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fizice şi juridice, care beneficiază de teren în condiţiile prezentei legi, sunt obligate să solicite emiterea autorizaţiei de construire şi să înceapă construcţia în termen de cel mult un an de la data obţinerii actului de concesionare a terenului.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 de încălcare a obligaţiei prevăzute la alin. (1) concesionarea îşi pierde valabilitatea.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37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fizice şi juridice care realizează lucrări de construcţii în condiţiile prezentei legi au obligaţia de a executa integral lucrările până la termenul prevăzut în autorizaţie.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Lucrările de construcţii autorizate se consideră finalizate dacă s-au realizat toate elementele prevăzute în autorizaţie şi dacă s-a efectuat recepţia la terminarea lucrărilor. Efectuarea recepţiei la terminarea lucrărilor este obligatorie pentru toate tipurile de construcţii autorizate, inclusiv în situaţia realizării acestor lucrări în regie proprie. Recepţia la terminarea lucrărilor se face cu participarea reprezentantului administraţiei publice, desemnat de emitentul autorizaţiei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Până la terminarea lucrărilor se pot întocmi procese-verbale de recepţie parţială, care să ateste stadiul fizic de execuţie, la solicitarea investitorului şi cu participarea obligatorie a reprezentanţilor Inspectoratului de Stat în Construcţii în cazul investiţiilor finanţate din fonduri publice.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(2^2) Se pot recepţiona ca fiind terminate lucrări executate în baza unor contracte de execuţie diferite, dar având ca obiect lucrări autorizate prin aceeaşi autorizaţie de construire/desfiinţare.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terminarea lucrărilor, beneficiarul autorizaţiei de construire are obligaţia să regularizeze taxa pentru autorizaţia de construire, potrivit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 dată cu regularizarea taxei prevăzute la alin. (3), beneficiarii autorizaţiilor de construire vor regulariza şi celelalte cote prevăzute de lege.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Construcţiile executate fără autorizaţie de construire sau cu nerespectarea prevederilor acesteia, precum şi cele care nu au efectuată recepţia la terminarea lucrărilor, potrivit legii, nu se consideră finalizate.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Dreptul de proprietate asupra construcţiilor se înscrie în cartea funciară în baza unui certificat de atestare, care să confirme că edificarea construcţiilor s-a efectuat conform autorizaţiei de construire şi că există proces-verbal de recepţie la terminarea lucrărilor, sau, după caz, a unui certificat de atestare a edificării construcţiei, eliberate de autoritatea administraţiei publice locale competentă, care să confirme situaţia juridică actuală a construcţiilor şi respectarea dispoziţiilor în materie şi a unei documentaţii cadastrale.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Sunt de utilitate publică lucrările privind construcţiile care nu mai pot fi finalizate conform prevederilor autorizaţiei de construire, inclusiv terenurile aferente acestora.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realizării lucrărilor prevăzute la alin. (1), autoritatea administraţiei publice locale pe teritoriul căreia se află construcţiile va aplica </w:t>
      </w:r>
      <w:r>
        <w:rPr>
          <w:rFonts w:ascii="Times New Roman" w:hAnsi="Times New Roman" w:cs="Times New Roman"/>
          <w:sz w:val="28"/>
          <w:szCs w:val="28"/>
        </w:rPr>
        <w:lastRenderedPageBreak/>
        <w:t xml:space="preserve">prevederile </w:t>
      </w:r>
      <w:r>
        <w:rPr>
          <w:rFonts w:ascii="Times New Roman" w:hAnsi="Times New Roman" w:cs="Times New Roman"/>
          <w:color w:val="008000"/>
          <w:sz w:val="28"/>
          <w:szCs w:val="28"/>
          <w:u w:val="single"/>
        </w:rPr>
        <w:t>Legii nr. 33/1994</w:t>
      </w:r>
      <w:r>
        <w:rPr>
          <w:rFonts w:ascii="Times New Roman" w:hAnsi="Times New Roman" w:cs="Times New Roman"/>
          <w:sz w:val="28"/>
          <w:szCs w:val="28"/>
        </w:rPr>
        <w:t xml:space="preserve"> privind exproprierea pentru cauză de utilitate publică, iar imobilele pot fi trecute din proprietatea publică în proprietatea privată şi valorificate, în condiţiile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construcţiile proprietate particulară, realizate în condiţiile prezentei legi, se declară, în vederea impunerii, la organele financiare teritoriale sau la unităţile subordonate acestora, după terminarea lor completă şi nu mai târziu de 15 zile de la data expirării termenului prevăzut în autorizaţia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când într-o clădire se realizează mai multe apartamente şi suprafeţe locative cu altă destinaţie, proprietarii acestora dobândesc şi o cotă-parte de proprietate asupra tuturor părţilor de construcţie şi instalaţii, precum şi asupra tuturor dotărilor care, prin natura lor, nu se pot folosi decât în comun, indiferent de tronsonul, scara sau etajul la care este situată proprietatea 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 dată cu dreptul de proprietate asupra construcţiilor, în situaţia celor realizate în clădiri cu mai multe apartamente, proprietarul dobândeşte şi o cotă-parte din dreptul de concesiune asupra terenului aparţinând domeniului privat al statului sau al unităţilor administrativ-teritoriale.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Cotele-părţi prevăzute la alineatele precedente se determină proporţional cu suprafaţa utilă a locuinţelor, a caselor de vacanţă ori a suprafeţelor cu altă destinaţie din clădire,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de concesiune asupra terenului se transmite în caz de succesiune sau de înstrăinare a construcţiei pentru a cărei realizare acesta a fost constituit. În aceleaşi condiţii se transmite şi autorizaţia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Dreptul de concesiune asupra terenului se înscrie în cartea funciară în temeiul actului juridic prin care a fost transmis dreptul de proprietate asupra construcţiei conform </w:t>
      </w:r>
      <w:r>
        <w:rPr>
          <w:rFonts w:ascii="Times New Roman" w:hAnsi="Times New Roman" w:cs="Times New Roman"/>
          <w:i/>
          <w:iCs/>
          <w:color w:val="008000"/>
          <w:sz w:val="28"/>
          <w:szCs w:val="28"/>
          <w:u w:val="single"/>
        </w:rPr>
        <w:t>art. 40</w:t>
      </w:r>
      <w:r>
        <w:rPr>
          <w:rFonts w:ascii="Times New Roman" w:hAnsi="Times New Roman" w:cs="Times New Roman"/>
          <w:i/>
          <w:iCs/>
          <w:sz w:val="28"/>
          <w:szCs w:val="28"/>
        </w:rPr>
        <w:t xml:space="preserve"> alin. (1) şi prezentului articol, chiar şi în situaţiile în care nu a fost emis un act administrativ cu acest obiect, iar în actul juridic de transfer al dreptului de proprietate nu s-a stipulat în mod expres transmiterea concesiunii.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Autorizaţia de construire pentru lucrările de intervenţie în scopul asigurării cerinţelor de rezistenţă, stabilitate şi siguranţă în exploatare a construcţiilor asupra cărora au intervenit factori distructivi de origine naturală sau umană se emite pentru consolidarea întregii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Emiterea autorizaţiei de construire/desfiinţare în vederea executării lucrărilor de intervenţie în primă urgenţă pentru punerea în siguranţă a </w:t>
      </w:r>
      <w:r>
        <w:rPr>
          <w:rFonts w:ascii="Times New Roman" w:hAnsi="Times New Roman" w:cs="Times New Roman"/>
          <w:i/>
          <w:iCs/>
          <w:sz w:val="28"/>
          <w:szCs w:val="28"/>
        </w:rPr>
        <w:lastRenderedPageBreak/>
        <w:t>construcţiilor existente, inclusiv a instalaţiilor aferente, care prezintă pericol public, indiferent de destinaţie, precum şi a lucrărilor la lăcaşuri de cult ori la monumente istorice clasate ori aflate în curs de clasare, indiferent de proprietar, cu excepţia celor în care se desfăşoară activităţi comerciale, este scutită de taxa de autorizare.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excepţie de la prevederile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autorizarea executării lucrărilor de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cu caracter special, inclusiv cele executate la construcţiile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lit. b), se face de către instituţiile din sistemul de apărare, ordine publică şi securitate naţională, în baza unor proceduri comune stabilite împreună cu Ministerul Dezvoltării Regionale şi Administraţiei Publice şi Ministerul Culturii, în condiţiile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aferente infrastructurii de transport de interes naţional se face de către Ministerul Transporturilor, prin direcţia de specialitate, cu respectarea prevederilor legale în domeniul autorizării construcţiilor.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43^1</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Publicul are dreptul să participe efectiv şi din timp la procedura de autorizare a executării lucrărilor de construcţii, să se documenteze şi să transmită comentarii şi opinii autorităţilor administraţiei publice locale competente, înaintea luării unei decizii asupra cererii pentru autorizarea executării lucrărilor de construcţii aferente investiţiei pentru care autoritatea competentă pentru protecţia mediului a stabilit necesitatea evaluării efectelor acesteia asupra mediului.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Informarea şi consultarea publicului se realizează în conformitate cu prevederile legislaţiei privind evaluarea impactului anumitor proiecte publice şi private asupra mediului.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Orice persoană interesată, care se consideră vătămată într-un drept al său ori într-un interes legitim, se poate adresa instanţei de contencios administrativ competente, potrivit legii, pentru a ataca autorizaţia de construire sau actul de respingere a cererii pentru autorizarea executării lucrărilor de construcţii, după caz, emise de autoritatea administraţiei publice locale competentă pentru investiţiile prevăzute la </w:t>
      </w:r>
      <w:r>
        <w:rPr>
          <w:rFonts w:ascii="Times New Roman" w:hAnsi="Times New Roman" w:cs="Times New Roman"/>
          <w:i/>
          <w:iCs/>
          <w:color w:val="008000"/>
          <w:sz w:val="28"/>
          <w:szCs w:val="28"/>
          <w:u w:val="single"/>
        </w:rPr>
        <w:t>art. 43^1</w:t>
      </w:r>
      <w:r>
        <w:rPr>
          <w:rFonts w:ascii="Times New Roman" w:hAnsi="Times New Roman" w:cs="Times New Roman"/>
          <w:i/>
          <w:iCs/>
          <w:sz w:val="28"/>
          <w:szCs w:val="28"/>
        </w:rPr>
        <w:t xml:space="preserve"> alin. (1).</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Înainte de a se adresa instanţei de contencios administrativ competente, în termen de 30 de zile de la data aducerii la cunoştinţa publicului a autorizaţiei de construire sau a actului de respingere a cererii pentru autorizarea executării lucrărilor de construcţii, după caz, persoanele prevăzute la alin. (1) vor solicita </w:t>
      </w:r>
      <w:r>
        <w:rPr>
          <w:rFonts w:ascii="Times New Roman" w:hAnsi="Times New Roman" w:cs="Times New Roman"/>
          <w:i/>
          <w:iCs/>
          <w:sz w:val="28"/>
          <w:szCs w:val="28"/>
        </w:rPr>
        <w:lastRenderedPageBreak/>
        <w:t>autorităţii administraţiei publice locale emitente revocarea actului, în tot sau în parte, dacă acesta nu a produs efecte juridice.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Procedura administrativă prealabilă prevăzută la alin. (2) este scutită de taxa de timbru şi trebuie să fie echitabilă, rapidă şi corectă.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condiţiile prezentei legi, în vederea realizării unui cadru legislativ unitar privind autorizarea lucrărilor de construcţii, toate reglementările tehnice - norme, normative, instrucţiuni -, cu aplicabilitate în domeniul construcţiilor şi urbanismului, elaborate de ministere şi de alte organe centrale, se transmit în mod obligatoriu spre avizare Ministerului Transporturilor, Construcţiilor şi Turismului.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Ministerele şi celelalte organe centrale care au elaborat reglementări tehnice, potrivit prevederilor alin. (1), au obligaţia de a le transmite Ministerului Transporturilor, Construcţiilor şi Turismului, în vederea avizării în termen de 30 de zile de la data publicării prezentei legi, sub sancţiunea încetării aplicabilităţii acestora.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45</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termen de 60 de zile de la publicarea prezentei legi, consiliile judeţene, Consiliul General al Municipiului Bucureşti, precum şi consiliile locale municipale, orăşeneşti şi ale sectoarelor municipiului Bucureşti vor organiza, în cadrul aparatului propriu, structuri de specialitate pentru îndeplinirea atribuţiilor aflate în responsabilitatea arhitectului-şef, funcţionar public cu funcţie de conducere, şeful compartimentului/structurii de specialitate, cu atribuţii în domeniul urbanismului, amenajării teritoriului şi autorizării executării lucrărilor de construcţii, şi pentru: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avizarea documentaţiilor de amenajare a teritoriului şi urbanism, precum şi eliberarea certificatelor de urbanism;</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 Abrogată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întocmirea şi eliberarea autorizaţiei de construire/desfiinţare;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organizarea şi exercitarea controlului propriu privind disciplina în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Autorităţile administraţiei publice competente pot organiza în cadrul structurilor de specialitate prestarea serviciilor privind obţinerea, contra cost în condiţiile legii, la cererea solicitantului, a avizelor şi acordurilor necesare autorizării executării lucrărilor de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local al comunei poate organiza structuri de specialitate la nivelul aparatului propriu, în condiţiile prevăzute la alin. (1), în baza unei hotărâri adoptate în acest sens.</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Structurile de specialitate constituite în cadrul consiliilor judeţene acordă asistenţă tehnică de specialitate, analizează şi avizează cererile depuse pentru emiterea certificatelor de urbanism şi documentaţiile pentru emiterea autorizaţiilor de construire din competenţa de emitere a primarilor comunelor şi oraşelor care nu au constituite încă structuri de specialitate, în condiţiile prevederilor alin. (1) şi (2), precum şi ale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(1) lit. e), la cererea acestora.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Prin excepţie de la prevederile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(1) lit. e), preşedinţii consiliilor judeţene pot emite autorizaţii de construire pentru lucrări din aria de competenţă a primarilor comunelor şi oraşelor care încă nu au constituite structurile de specialitate potrivit prevederilor alin. (1), pe termen limitat, la solicitarea acestora.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din cauza lipsei de specialişti, nu se pot constitui structurile de specialitate prevăzute la alin. (1) la nivelul oraşelor sau al municipiilor se vor aplica în mod corespunzător prevederile alin. (3).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Funcţia de arhitect-şef, prevăzută la alin. (1), se înscrie în nomenclatorul funcţiilor de conducere din cadrul aparatului propriu al consiliilor judeţene şi locale şi se echivalează după cum urmează: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şef de departament sau director general, pentru arhitectul-şef al municipiului Bucureşti, respectiv pentru arhitectul-şef al judeţului, arhitecţii-şefi ai municipiilor, precum şi ai sectoarelor municipiului Bucureşti;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şef serviciu, pentru arhitecţii-şefi ai oraşelor;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şef birou, pentru persoanele cu responsabilitate în domeniul amenajării teritoriului, urbanismului şi al autorizării executării lucrărilor de construcţii din cadrul primăriilor de comună, şefi ai structurilor de specialitate organizate la nivelul acestora, în condiţiile prevăzute la alin. (2).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Pentru constituirea băncii de date, toţi posesorii de reţele tehnico-edilitare, supra- şi subterane, sunt obligaţi să transmită autorităţilor administraţiei publice judeţene, respectiv a municipiului Bucureşti planurile cadastrale cuprinzând traseele reţelelor existente pe teritoriul judeţului şi al localităţilor, respectiv al municipiului Bucureşti. Aceste planuri vor fi puse de autorităţile administraţiei publice judeţene, respectiv a municipiului Bucureşti la dispoziţia tuturor primăriilor municipiilor, oraşelor şi comunelor, respectiv primăriilor sectoarelor municipiului Bucureşti în a căror rază administrativ-teritorială sunt situate reţelele tehnico-edilitare.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46</w:t>
      </w:r>
      <w:r>
        <w:rPr>
          <w:rFonts w:ascii="Times New Roman" w:hAnsi="Times New Roman" w:cs="Times New Roman"/>
          <w:i/>
          <w:iCs/>
          <w:sz w:val="28"/>
          <w:szCs w:val="28"/>
        </w:rPr>
        <w:t xml:space="preserve"> *** Abrogat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privind conţinutul-cadru al proiectului pentru autorizarea lucrărilor de construcţii şi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privind definirea unor termeni de specialitate utilizaţi în cuprinsul legii fac parte integrantă din prezenta lege.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Orice alte dispoziţii contrare prezentei legi se abrogă.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data intrării în vigoare a prezentei legi, </w:t>
      </w:r>
      <w:r>
        <w:rPr>
          <w:rFonts w:ascii="Times New Roman" w:hAnsi="Times New Roman" w:cs="Times New Roman"/>
          <w:color w:val="008000"/>
          <w:sz w:val="28"/>
          <w:szCs w:val="28"/>
          <w:u w:val="single"/>
        </w:rPr>
        <w:t>Legea nr. 4/1973</w:t>
      </w:r>
      <w:r>
        <w:rPr>
          <w:rFonts w:ascii="Times New Roman" w:hAnsi="Times New Roman" w:cs="Times New Roman"/>
          <w:sz w:val="28"/>
          <w:szCs w:val="28"/>
        </w:rPr>
        <w:t xml:space="preserve"> privind dezvoltarea construcţiei de locuinţe şi vânzarea de locuinţe din fondul de stat către populaţie, publicată în Buletinul Oficial nr. 46 din 31 martie 1973, Hotărârea Consiliului de Miniştri nr. 880 din 16 iulie 1973 pentru stabilirea măsurilor de executare a dispoziţiilor </w:t>
      </w:r>
      <w:r>
        <w:rPr>
          <w:rFonts w:ascii="Times New Roman" w:hAnsi="Times New Roman" w:cs="Times New Roman"/>
          <w:color w:val="008000"/>
          <w:sz w:val="28"/>
          <w:szCs w:val="28"/>
          <w:u w:val="single"/>
        </w:rPr>
        <w:t>Legii nr. 4/1973</w:t>
      </w:r>
      <w:r>
        <w:rPr>
          <w:rFonts w:ascii="Times New Roman" w:hAnsi="Times New Roman" w:cs="Times New Roman"/>
          <w:sz w:val="28"/>
          <w:szCs w:val="28"/>
        </w:rPr>
        <w:t xml:space="preserve"> privind dezvoltarea construcţiei de locuinţe, vânzarea de locuinţe din fondul de stat către populaţie şi construirea de case de odihnă proprietate personală, publicată în Buletinul Oficial nr. 108 din 20 iulie 1973, </w:t>
      </w:r>
      <w:r>
        <w:rPr>
          <w:rFonts w:ascii="Times New Roman" w:hAnsi="Times New Roman" w:cs="Times New Roman"/>
          <w:color w:val="008000"/>
          <w:sz w:val="28"/>
          <w:szCs w:val="28"/>
          <w:u w:val="single"/>
        </w:rPr>
        <w:t>Decretul nr. 144/1958</w:t>
      </w:r>
      <w:r>
        <w:rPr>
          <w:rFonts w:ascii="Times New Roman" w:hAnsi="Times New Roman" w:cs="Times New Roman"/>
          <w:sz w:val="28"/>
          <w:szCs w:val="28"/>
        </w:rPr>
        <w:t xml:space="preserve"> privind reglementarea eliberării autorizaţiilor de construire, reparare şi desfiinţare a construcţiilor, precum şi a celor referitoare la înstrăinările şi împărţelile terenurilor cu sau fără construcţii, publicat în Buletinul Oficial nr. 15 din 29 martie 1958, </w:t>
      </w:r>
      <w:r>
        <w:rPr>
          <w:rFonts w:ascii="Times New Roman" w:hAnsi="Times New Roman" w:cs="Times New Roman"/>
          <w:color w:val="008000"/>
          <w:sz w:val="28"/>
          <w:szCs w:val="28"/>
          <w:u w:val="single"/>
        </w:rPr>
        <w:t>Decretul nr. 545/1958</w:t>
      </w:r>
      <w:r>
        <w:rPr>
          <w:rFonts w:ascii="Times New Roman" w:hAnsi="Times New Roman" w:cs="Times New Roman"/>
          <w:sz w:val="28"/>
          <w:szCs w:val="28"/>
        </w:rPr>
        <w:t xml:space="preserve"> privind reglementarea amplasării construcţiilor, precum şi a trecerii în proprietatea statului a terenurilor şi construcţiilor necesare efectuării unor lucrări sau unor acţiuni de interes de stat, publicat în Buletinul Oficial nr. 41 din 30 decembrie 1958, Hotărârea Consiliului de Miniştri nr. 2.490/1969 privind stabilirea şi sancţionarea contravenţiilor la normele privind amplasarea şi autorizarea construirii, reparării şi desfiinţării construcţiilor şi a altor lucrări, publicată în Buletinul Oficial nr. 158 din 31 decembrie 1969, precum şi orice alte dispoziţii contrare prezentei legi se abrogă.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CONŢINUTUL-CADRU</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al documentaţiei tehnice D.T. pentru autorizarea executării lucrărilor de construcţii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Documentaţia tehnică - D.T. pentru autorizarea executării lucrărilor de construcţii se elaborează de proiectanţi autorizaţi, persoane fizice sau juridice, în condiţiile prevederilor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din prezenta lege şi, după vizarea spre neschimbare, se dezvoltă în proiectul tehnic întocmit conform prevederilor legale în vigoare, în concordanţă cu cerinţele certificatului de urbanism, cu conţinutul avizelor, acordurilor, punctului de vedere al autorităţii pentru protecţia mediului competente, precum şi, după caz, al actului administrativ al acesteia, cerute prin certificatul de urbanism.</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Documentaţia tehnică - D.T. pentru autorizarea executării lucrărilor de construcţii se întocmeşte pentru:</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autorizarea executării lucrărilor de construire - D.T.A.C.;</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autorizarea executării lucrărilor de desfiinţare - D.T.A.D.;</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autorizarea executării organizării lucrărilor - D.T.O.E.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Conţinutul-cadru al documentaţiei tehnice - D.T. pentru autorizarea executării lucrărilor de construcţii cuprinde opisul pieselor scrise şi desenate, necesar a fi prezentate spre autorizare.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Proiectul pentru autorizarea executării lucrărilor de construire - D.T.A.C.</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Piese scrise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Lista şi semnăturile proiectanţilor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completează cu numele în clar şi calitatea proiectanţilor, precum şi cu partea din proiect pentru care răspund.</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Memoriu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Date generale: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Descrierea lucrărilor care fac obiectul proiectului pentru autorizarea lucrărilor de construcţii, făcându-se referiri la: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amplasamentul, topografia acestuia, trasarea lucrărilor;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clima şi fenomenele naturale specifice;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geologia şi seismicitatea;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categoria de importanţă a obiectivului.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Memorii pe specialităţi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Descrierea lucrărilor de: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arhitectură;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structură;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instalaţii;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dotări şi instalaţii tehnologice,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amenajări exterioare şi sistematizare verticală.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Date şi indici care caracterizează investiţia proiectată, cuprinşi în anexa la cererea pentru autorizare: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suprafeţele - construită desfăşurată, construită la sol şi utilă;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înălţimile clădirilor şi numărul de niveluri;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volumul construcţiilor;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procentul de ocupare a terenului - P.O.T.;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coeficientul de utilizare a terenului - C.U.T.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Devizul general al lucrărilor, întocmit în conformitate cu prevederile legale în vigoare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Anexe la memoriu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2.5.1. Studiul geotehnic</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2.5.2. Referatele de verificare a documentaţiei tehnice - D.T., în conformitate cu legislaţia în vigoare privind calitatea în construcţii, inclusiv în situaţiile prevăzute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(2^1) şi (2^3) întocmite de verificatori de proiecte atestaţi de Ministerul Dezvoltării, Lucrărilor Publice şi Locuinţelor, aleşi de investitor.</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2.5.3. *** Abrogat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2.5.4. *** Abrogat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2.5.5. Avizele şi acordurile privind asigurarea, branşarea şi racordarea la infrastructura edilitară, după caz, precum şi avizele, acordurile şi actele administrative specifice ale organismelor administraţiei publice centrale sau ale serviciilor deconcentrate ale acestora, după caz - Ministerului Mediului şi Dezvoltării Durabile, Ministerului Internelor şi Reformei Administrative, Ministerului Sănătăţii Publice, precum şi ale Ministerului Culturii şi Cultelor, Ministerului Apărării, Ministerului Dezvoltării, Lucrărilor Publice şi Locuinţelor, Ministerului Transporturilor, Serviciului Român de Informaţii ori ale altor organisme interesate, stabilite prin certificatul de urbanism conform reglementărilor legale în vigoare şi ca urmare a condiţiilor speciale de amplasament şi/sau a funcţionalităţii investiţiei, după caz, obţinute în prealabil de solicitant.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2.5.6. Acordul vecinilor, conform prevederilor legale în vigoare, exprimat în formă autentică, pentru construcţiile noi, amplasate adiacent construcţiilor existente sau în imediata lor vecinătate - şi numai dacă sunt necesare măsuri de intervenţie pentru protejarea acestora -, pentru lucrări de construcţii necesare în vederea schimbării destinaţiei în clădiri existente, precum şi în cazul amplasării de construcţii cu altă destinaţie decât cea a clădirilor învecinate.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Piese desenate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Planuri generale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Plan de încadrare în teritoriu</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plan de încadrare în zonă a lucrării, întocmit la scările 1:10.000, 1:5.000, 1:2.000 sau 1:1.000, după caz, emis de oficiul de cadastru şi publicitate imobiliară teritorial</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Plan de situaţie privind amplasarea obiectivelor investiţiei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plan cu reprezentarea reliefului, întocmit în sistemul de Proiecţie Stereografic 1970, la scările 1:2.000, 1:1.000, 1:500, 1:200 sau 1:100, după caz, vizat de oficiul de cadastru şi publicitate imobiliară teritorial, pe care se vor reprezenta:</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imobilul, identificat prin numărul cadastral, pentru care a fost emis certificatul de urbanism, descris prin totalitatea elementelor topografice determinante pentru suprafaţa, lungimea laturilor, unghiuri, inclusiv poziţia şi înălţimea la coamă a calcanelor limitrofe, precum şi poziţia reperelor fixe şi mobile de trasare;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amplasarea tuturor construcţiilor care se vor menţine, se vor desfiinţa sau se vor construi;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cotele construcţiilor proiectate şi menţinute, pe cele trei dimensiuni (cotele +/- 0,00; cote de nivel; distanţe de amplasare; axe; cotele trotuarelor, aleilor, platformelor şi altele asemenea);</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denumirea şi destinaţiile fiecărui corp de construcţie;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sistematizarea pe verticală a terenului şi modul de scurgere a apelor pluviale;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accesele pietonale şi carosabile din incintă şi clădiri, plantaţiile prevăzute;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planul parcelar al tarlalei în cazul imobilelor neîmprejmuite care fac obiectul legilor de restituire a proprietăţii.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Planul privind construcţiile subterane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 cuprinde amplasarea acestora, în special a reţelelor de utilităţi urbane din zona amplasamentului: trasee, dimensiuni, cote de nivel privind poziţionarea căminelor - radier şi capac -, şi va fi redactat la scara 1:500.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unor reţele publice de echipare tehnico-edilitară se vor indica instalaţiile proprii prevăzute prin proiect, în special cele pentru alimentare cu apă şi canalizare.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Planşe pe specialităţi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Arhitectură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Piesele desenate de arhitectură vor cuprinde planşele principale privind arhitectura fiecărui obiect, redactate la scara 1:50 sau 1:100, după cum urmează: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planurile cotate ale tuturor nivelurilor subterane şi supraterane, cu indicarea funcţiunilor, dimensiunilor şi a suprafeţelor;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planurile acoperişurilor - terasă sau şarpantă -, cu indicarea pantelor de scurgere a apelor meteorice şi a modului de colectare a acestora, inclusiv indicarea materialelor din care se execută învelitorile;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secţiuni caracteristice - în special pe linia de cea mai mare pantă, acolo unde este cazul -, care să cuprindă cota +/-0,00, cotele tuturor nivelurilor, înălţimile determinante ale acoperişului - cotele la coamă şi la cornişă -, fundaţiile clădirilor învecinate la care se alătură construcţiile proiectate;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toate faţadele, cu indicarea materialelor şi finisajelor, inclusiv culorile, cotate şi cu indicarea racordării la nivelul terenului amenajat;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 situaţia integrării construcţiilor într-un front existent, se va prezenta şi desfăşurarea stradală prin care se va arăta modul de integrare a acestora în ţesutul urban existent.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Structura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2.2.1. Planul fundaţiilor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redactează la scara 1:50 şi va releva: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de respectare a condiţiilor din studiul geotehnic;</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măsurile de protejare a fundaţiilor clădirilor învecinate, la care se alătură construcţiile proiectate.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2.2.2. Detalii de fundaţii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2.2.3. Proiect de structură complet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prezintă pentru construcţii cu mai multe subsoluri şi cel puţin 10 niveluri.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Instalaţii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2.3.1. Schemele instalaţiilor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prezintă parametrii principali şi schemele funcţionale ale instalaţiilor proiectate.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Dotări şi instalaţii tehnologice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investiţia urmează să funcţioneze pe baza unor dotări şi instalaţii tehnologice, determinante pentru configuraţia planimetrică a construcţiilor, se vor prezenta: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2.4.1. Desene de ansamblu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2.4.2. Scheme ale fluxului tehnologic</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planşă prezentată în cadrul secţiunii II "Piese desenate" va avea în partea dreaptă jos un cartuş, care va cuprinde: numele firmei sau al proiectantului elaborator, numărul de înmatriculare sau numărul autorizaţiei, după caz, titlul proiectului şi al planşei, numărul proiectului şi al planşei, data elaborării, numele, calitatea şi semnătura elaboratorilor şi ale şefului de proiect.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Proiectul pentru autorizarea executării lucrărilor de desfiinţare - D.T.A.D.</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Piese scrise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Lista şi semnăturile proiectanţilor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completează cu numele în clar şi calitatea proiectanţilor, precum şi cu partea din proiect pentru care răspund.</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Memoriu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Date generale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Descrierea construcţiei care urmează să fie desfiinţată: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scurt istoric: anul edificării, meşteri cunoscuţi, alte date caracteristice;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structurii, a materialelor constituente, a stilului arhitectonic;</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menţionarea şi descrierea elementelor patrimoniale sau decorative care urmează a se preleva;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fotografii color - format 9 x 12 cm - ale tuturor faţadelor, iar acolo unde este cazul se vor prezenta desfăşurări rezultate din asamblarea mai multor fotografii;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lucrărilor care fac obiectul proiectului pentru autorizarea lucrărilor de desfiinţare.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2.2. *** Abrogat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Piese desenate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 de încadrare în teritoriu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planşă pe suport topografic vizat de oficiul de cadastru şi publicitate imobiliară teritorial, întocmită la scările 1:10.000, 1:5.000, 1:2.000 sau 1:1.000,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 de situaţie a imobilelor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planşă pe suport topografic vizat de oficiul de cadastru şi publicitate imobiliară teritorial, întocmită la scările 1:2.000, 1:1.000, 1:500, 1:200 sau 1:100, după caz, prin care se precizează: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parcela cadastrală pentru care a fost emis certificatul de urbanism;</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amplasarea tuturor construcţiilor care se vor menţine sau se vor desfiinţa;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de amenajare a terenului după desfiinţarea construcţiilor;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sistematizarea pe verticală a terenului şi modul de scurgere a apelor pluviale;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plantaţiile existente şi care se menţin după desfiinţare.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planşă se vor indica în mod distinct elementele existente, cele care se desfiinţează şi cele propuse - plan de situaţie, construcţii noi sau umpluturi de pământ, plantaţii etc.,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Planul privind construcţiile subterane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 cuprinde amplasarea acestora, în special a reţelelor de utilităţi urbane din zona amplasamentului: trasee, dimensiuni, cote de nivel privind poziţionarea căminelor - radier şi capac -, şi va fi redactat la scara 1:500.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unor reţele publice de echipare tehnico-edilitară se vor indica instalaţiile proprii, în special cele pentru alimentare cu apă şi canalizare.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Releveul construcţiilor care urmează să fie desfiinţate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Planşele se vor redacta la o scară convenabilă - 1:100 sau 1:50 - care să permită evidenţierea spaţiilor şi a funcţiunilor existente, cu indicarea cotelor, suprafeţelor şi a materialelor existente: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planurile tuturor nivelurilor şi planul acoperişului;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principalele secţiuni: transversală, longitudinală, alte secţiuni caracteristice,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toate faţadele.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desfiinţarea necesită operaţiuni tehnice complexe, se va prezenta şi proiectul de organizare a lucrărilor.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planşă prezentată în cadrul secţiunii II "Piese desenate" va avea în partea dreaptă jos un cartuş care va cuprinde: numele firmei sau al proiectantului elaborator, numărul de înmatriculare sau numărul autorizaţiei, după caz, titlul proiectului şi al planşei, numărul proiectului şi al planşei, data elaborării, numele, calitatea şi semnătura elaboratorilor şi ale şefului de proiect.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Documentaţia tehnică de organizare a execuţiei lucrărilor - D.T.O.E.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Documentaţia tehnică de organizare a execuţiei lucrărilor - D.T.O.E. este necesară în toate cazurile în care se realizează o investiţie şi se prezintă, de regulă, împreună cu documentaţia tehnică pentru autorizarea executării lucrărilor de construcţii, în condiţiile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Documentaţia tehnică de organizare a execuţiei lucrărilor trebuie să cuprindă descrierea tuturor lucrărilor provizorii pregătitoare şi necesare în vederea asigurării tehnologiei de execuţie a investiţiei, atât pe terenul aferent investiţiei, cât şi pe spaţiile ocupate temporar în afara acestuia, inclusiv cele de pe domeniul public, după cum urmează: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Piese scrise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Lista şi semnăturile proiectanţilor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completează cu numele în clar şi calitatea proiectanţilor, precum şi cu partea din proiect pentru care răspund.</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Memoriu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Acesta va cuprinde: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descrierea lucrărilor provizorii: organizarea incintei, modul de amplasare a construcţiilor, amenajărilor şi depozitelor de materiale;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asigurarea şi procurarea de materiale şi echipamente;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asigurarea racordării provizorii la reţeaua de utilităţi urbane din zona amplasamentului;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precizări cu privire la accese şi împrejmuiri;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precizări privind protecţia muncii.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Elementele tehnice de avizare privind racordarea provizorie la utilităţile urbane din zonă, necesare în vederea obţinerii acordului unic, se vor prezenta în </w:t>
      </w:r>
      <w:r>
        <w:rPr>
          <w:rFonts w:ascii="Times New Roman" w:hAnsi="Times New Roman" w:cs="Times New Roman"/>
          <w:sz w:val="28"/>
          <w:szCs w:val="28"/>
        </w:rPr>
        <w:lastRenderedPageBreak/>
        <w:t>cadrul fişelor tehnice întocmite în Proiectul pentru autorizarea executării lucrărilor de construcţii - D.T.A.C. sau D.T.A.D., după caz.</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Piese desenate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 general</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lucrările de mai mare amploare se redactează o planşă realizată conform planului de situaţie privind amplasarea obiectivelor investiţiei, cuprinzând amplasamentul investiţiei şi toate amenajările şi construcţiile provizorii necesare realizării acesteia;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lucrările de mai mică amploare elementele de organizare a execuţiei lucrărilor vor putea fi prezentate şi în planul de situaţie privind amplasarea obiectivelor investiţiei al proiectului pentru autorizarea executării lucrărilor de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planşă prezentată în cadrul secţiunii II "Piese desenate" va avea în partea dreaptă jos un cartuş, care va cuprinde: numele firmei sau al proiectantului elaborator, numărul de înmatriculare sau numărul autorizaţiei, după caz, titlul proiectului şi al planşei, numărul proiectului şi al planşei, data elaborării, numele, calitatea şi semnătura elaboratorilor şi ale şefului de proiect.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DEFINIREA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unor termeni de specialitate utilizaţi în cuprinsul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[Acord unic] *** Abrogată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Autorizaţia de construire/desfiinţare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Actul de autoritate al administraţiei publice locale - consilii judeţene şi consilii locale municipale, orăşeneşti şi comunale -, pe baza căruia se pot realiza lucrări de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emitere a autorizaţiei de construire/desfiinţare este reglementată prin prezenta lege şi prin normele metodologice elaborate de Ministerul Transporturilor, Construcţiilor şi Turismului.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Anexe gospodăreşti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Construcţiile cu caracter definitiv sau provizoriu, menite să adăpostească activităţi specifice, complementare funcţiunii de locuire, care, prin amplasarea în vecinătatea locuinţei, alcătuiesc împreună cu aceasta o unitate funcţională distinctă.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categoria anexelor gospodăreşti, de regulă în mediul rural, sunt cuprinse: bucătării de vară, grajduri pentru animale mari, pătule, magazii, depozite şi altele asemenea. În mod similar, sunt asimilabile noţiunii de anexe gospodăreşti şi garajele, serele, piscinele şi altele asemenea.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Anexe gospodăreşti ale exploataţiilor agricole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Construcţiile situate în zone izolate în extravilan şi îndepărtate de localitatea de reşedinţă a lucrătorilor agricoli, menite să adăpostească maşini agricole, utilaje, mici ateliere, scule, alte bunuri ale acestora, inclusiv animale, precum şi spaţii pentru cazare temporară pe timpul campaniilor agricole.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Avizare/aprobare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Avizare - procedură de analiză şi de exprimare a punctului de vedere al unei comisii tehnice din structura ministerelor, a administraţiei publice locale ori a altor organisme centrale sau teritoriale interesate, având ca obiect analiza soluţiilor funcţionale, a indicatorilor tehnico-economici şi sociali ori a altor elemente prezentate prin documentaţiile de amenajare a teritoriului şi urbanism sau prin proiectul pentru autorizarea execuţiei lucrărilor de construcţii şi proiectul tehnic (P.Th.) pe baza căruia se vor executa lucrările.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Avizarea se concretizează printr-un act (aviz favorabil sau nefavorabil) care are caracter tehnic de obligativitate.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Aprobare - opţiunea forului deliberativ al autorităţii competente de însuşire a propunerilor din documentaţiile prezentate şi susţinute de avizele tehnice favorabile, prealabil emise. Prin actul de aprobare se conferă documentaţiilor putere de aplicare, constituindu-se astfel ca temei juridic în vederea realizării programelor de dezvoltare teritorială şi urbanistică, precum şi al autorizării lucrărilor de execuţie a obiectivelor de investiţii.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Clădiri de importanţă redusă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Construcţii cu funcţii obişnuite, cu un grad de risc scăzut, care afectează un număr redus de oameni: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clădiri de locuit cu S+P+1E, cu maximum 6 apartamente, inclusiv anexele gospodăreşti ale acestora;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clădiri pentru învăţământ cu cel mult 4 unităţi funcţionale;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dispensare comunale fără staţionar;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sedii administrative în mediul rural: primării, posturi de poliţie, cooperative de credit rural, biblioteci, oficii poştale şi altele asemenea;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clădiri pentru comerţ şi alimentaţie publică, cu o suprafaţă de până la 200 mp şi cu deschideri până la 6 m;</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hale şi ateliere pentru activităţi meşteşugăreşti care nu generează vibraţii, cu o suprafaţă de până la 200 mp şi deschideri până la 6 m;</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dependinţe şi anexe gospodăreşti: garaje, bucătării de vară, grajduri, şuri şi altele asemenea;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construcţii cu caracter provizoriu.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Construcţii cu caracter provizoriu</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Construcţiile autorizate ca atare, indiferent de natura materialelor utilizate, care, prin specificul funcţiunii adăpostite ori datorită cerinţelor urbanistice impuse de autoritatea publică, au o durată de existenţă limitată, precizată şi prin autorizaţia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regulă, construcţiile cu caracter provizoriu se realizează din materiale şi alcătuiri care permit demontarea rapidă în vederea aducerii terenului la starea iniţială (confecţii metalice, piese de cherestea, materiale plastice ori altele asemenea) şi sunt de dimensiuni reduse. Din categoria construcţiilor cu caracter provizoriu fac parte: chioşcuri, tonete, cabine, locuri de expunere situate pe căile şi în spaţiile publice, corpuri şi panouri de afişaj, firme şi reclame, copertine, pergole ori altele asemenea. În sensul prezentei legi realizarea construcţiilor provizorii se autorizează în aceleaşi condiţii în care se autorizează construcţiile definitive.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#M37</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Construcţii speciale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Construcţii, amenajări şi instalaţii care se autorizează în condiţiile prevăzute la </w:t>
      </w:r>
      <w:r>
        <w:rPr>
          <w:rFonts w:ascii="Times New Roman" w:hAnsi="Times New Roman" w:cs="Times New Roman"/>
          <w:i/>
          <w:iCs/>
          <w:color w:val="008000"/>
          <w:sz w:val="28"/>
          <w:szCs w:val="28"/>
          <w:u w:val="single"/>
        </w:rPr>
        <w:t>art. 43</w:t>
      </w:r>
      <w:r>
        <w:rPr>
          <w:rFonts w:ascii="Times New Roman" w:hAnsi="Times New Roman" w:cs="Times New Roman"/>
          <w:i/>
          <w:iCs/>
          <w:sz w:val="28"/>
          <w:szCs w:val="28"/>
        </w:rPr>
        <w:t xml:space="preserve"> lit. a), respectiv construcţiile, amenajările şi instalaţiile la obiective militare, precum şi cele realizate în scopul îndeplinirii atribuţiilor specifice instituţiilor din domeniul apărării, ordinii publice şi securităţii naţionale, deţinute cu orice titlu de către acestea.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Documentaţiile de amenajare a teritoriului şi de urbanism</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Ansamblurile de documente scrise şi desenate, referitoare la un teritoriu definit, prin care se analizează situaţia existentă şi se stabilesc obiectivele, acţiunile şi măsurile de dezvoltare pe o perioadă determinată.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Structura documentaţiilor de amenajare a teritoriului şi de urbanism cuprinde: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planurile de amenajare a teritoriului;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planurile urbanistice;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regulamentele locale de urbanism.</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Definirea şi conţinutul-cadru al documentaţiilor de amenajare a teritoriului şi de urbanism se fac prin legea amenajării teritoriului şi urbanismului.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Documentaţie tehnică - D.T.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Documentaţia tehnică simplificată care prezintă elementele tehnice esenţiale necesare emiterii autorizaţiei de construire/desfiinţare şi prin care se stabilesc </w:t>
      </w:r>
      <w:r>
        <w:rPr>
          <w:rFonts w:ascii="Times New Roman" w:hAnsi="Times New Roman" w:cs="Times New Roman"/>
          <w:i/>
          <w:iCs/>
          <w:sz w:val="28"/>
          <w:szCs w:val="28"/>
        </w:rPr>
        <w:lastRenderedPageBreak/>
        <w:t>principalele coordonate privind încadrarea în indicii urbanistici aprobaţi, amplasarea construcţiilor şi relaţiile acestora cu vecinătăţile, schemele şi fluxurile funcţionale, compoziţia spaţială, structura de rezistenţă, expresia de arhitectură, dotarea şi echiparea construcţiilor - inclusiv soluţiile de asigurare, branşare şi racordare a acestora la infrastructura edilitară, după caz.</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emiterea autorizaţiei de construire, documentaţia tehnică - D.T. se dezvoltă în proiectul tehnic - P.Th. şi constituie parte integrantă a acestuia, respectiv a detaliilor de execuţie, fiind interzisă modificarea prevederilor documentaţiei tehnice - D.T., sub sancţiunea nulităţii autorizaţiei de construire.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Conţinutul-cadru al documentaţiei tehnice - D.T. este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prezenta lege.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Documentaţie pentru autorizarea executării lucrărilor de construcţii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Totalitatea documentelor prevăzute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 din lege care constituie dosarul ce se depune la autorităţile administraţiei publice locale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în vederea emiterii autorizaţiei de construire.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Drept de execuţie a lucrărilor de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Dreptul asupra construcţiei şi/sau terenului care conferă titularului dreptul de a obţine, potrivit legii, din partea autorităţii competente, autorizaţia de construire/desfiinţare: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#M41</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drept real principal: drept de proprietate, drept de administrare, uz, uzufruct, superficie, servitute (dobândit prin act autentic notarial, certificat de moştenitor, act administrativ de restituire, hotărâre judecătorească, lege);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drept de concesiune având ca obiect terenuri aflate în domeniul public sau privat al statului sau unităţilor administrativ-teritoriale;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drept de creanţă dobândit prin: contract de cesiune, comodat, locaţiune. Emiterea autorizaţiei de construire în baza unui contract de comodat/locaţiune se poate face numai pentru construcţii cu caracter provizoriu şi acordul expres al proprietarului de drept. Prin excepţie, în baza unui contract de închiriere încheiat în condiţiile legislaţiei specifice din domeniul petrolului şi gazelor naturale, de către titularii de licenţe/permise/autorizaţii cu proprietarii terenurilor din perimetrul de exploatare, se poate autoriza inclusiv executarea lucrărilor de construcţii necesare pentru derularea operaţiunilor de explorare/prospectare geologică şi exploatare a petrolului şi gazelor naturale, altele decât construcţiile cu caracter provizoriu, dacă respectivele contracte cuprind explicit acordul proprietarilor pentru executarea lucrărilor de construcţii pe aceste terenuri;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#M38</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drept de creanţă dobândit prin: contract încheiat în condiţiile legislaţiei specifice în domeniul infrastructurii de comunicaţii electronice sau hotărâre judecătorească definitivă care să ţină loc de contract între părţi.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definiţiei "Drept de execuţie a lucrărilor de construcţii" din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au fost acordate prin: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(4) din Legea nr. 169/2013 (</w:t>
      </w:r>
      <w:r>
        <w:rPr>
          <w:rFonts w:ascii="Times New Roman" w:hAnsi="Times New Roman" w:cs="Times New Roman"/>
          <w:b/>
          <w:bCs/>
          <w:i/>
          <w:iCs/>
          <w:color w:val="008000"/>
          <w:sz w:val="28"/>
          <w:szCs w:val="28"/>
          <w:u w:val="single"/>
        </w:rPr>
        <w:t>#M28</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(4) din Legea nr. 185/2016 (</w:t>
      </w:r>
      <w:r>
        <w:rPr>
          <w:rFonts w:ascii="Times New Roman" w:hAnsi="Times New Roman" w:cs="Times New Roman"/>
          <w:b/>
          <w:bCs/>
          <w:i/>
          <w:iCs/>
          <w:color w:val="008000"/>
          <w:sz w:val="28"/>
          <w:szCs w:val="28"/>
          <w:u w:val="single"/>
        </w:rPr>
        <w:t>#M40</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Precizăm că dispoziţiile de derogare menţionate mai sus sunt reproduse în pct. 3.5 şi pct. 3.8 din nota 3 de la sfârşitul textului actualizat.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Menţionăm că derogările de mai sus au fost acordate anterior modificării definiţiei "Drept de execuţie a lucrărilor de construcţii" prin </w:t>
      </w:r>
      <w:r>
        <w:rPr>
          <w:rFonts w:ascii="Times New Roman" w:hAnsi="Times New Roman" w:cs="Times New Roman"/>
          <w:i/>
          <w:iCs/>
          <w:color w:val="008000"/>
          <w:sz w:val="28"/>
          <w:szCs w:val="28"/>
          <w:u w:val="single"/>
        </w:rPr>
        <w:t>Legea nr. 197/2016</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#M41</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Firma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Elementul constructiv aplicabil pe clădire sau independent, pe care se inscripţionează date de identificare a unei instituţii publice, societăţi comerciale, fundaţii, denumirea comercială, obiectul de activitate sau orice alt text specific, sub care o persoană fizică sau juridică îşi exercită activitatea într-o clădire sau într-o incintă.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Instalaţii aferente construcţiilor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Totalitatea echipamentelor care asigură utilităţile necesare funcţionării construcţiilor, situate în interiorul limitei de proprietate, de la branşament/racord la utilizatori, indiferent dacă acestea sunt sau nu încorporate în construcţie. Instalaţiile aferente construcţiilor se autorizează împreună cu acestea sau, după caz, separat.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Intravilanul localităţii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Teritoriul care constituie o localitate se determină prin Planul urbanistic general (PUG) şi cuprinde ansamblul terenurilor de orice fel, cu/fără construcţii, organizate şi delimitate ca trupuri independente, plantate, aflate permanent sub ape, aflate în circuitul agricol sau având o altă destinaţie, înăuntrul căruia este permisă realizarea de construcţii, în condiţiile legii.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Intravilanul se poate dezvolta prin extinderea în extravilan numai pe bază de planuri urbanistice zonale (PUZ), legal aprobate, integrându-se ulterior în Planul urbanistic general (PUG) al localităţii.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Extravilanul localităţii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Teritoriul cuprins între limita intravilanului şi limita administrativ-teritorială a unităţii de bază (municipiu, oraş, comună), înăuntrul căruia autorizarea executării lucrărilor de construcţii este restricţionată, în condiţiile prezentei legi.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Împrejmuiri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Construcţiile definitive sau provizorii, cu rolul de a delimita suprafeţe, arii sau parcele asupra cărora există forme de proprietate, executate pentru protecţie împotriva intruziunilor, realizate din diferite materiale - beton, cărămidă, piatră, lemn, metal, inclusiv sârmă ghimpată întinsă pe bulumaci -, ori prin plantaţii specifice.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Locuri de joacă şi agrement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Construcţii specifice pentru divertisment, recreere şi sport pentru populaţie.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Lucrări de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Operaţiunile specifice prin care: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realizează construcţii de orice fel - civile, industriale, agrozootehnice, edilitare subterane şi aeriene, căi de comunicaţii, lucrări inginereşti, de artă etc.;</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desfiinţează astfel de construcţii prin demolare, dezmembrare, dinamitare etc.</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Lucrări de modificare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Lucrări de intervenţii asupra elementelor constructive, structurale şi/sau nestructurale, având ca efect modificarea totală sau în parte a acestora.</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Lucrările de modificare pot fi: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lucrări de modificare structurală, din care fac parte,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principal, lucrările de consolidare, de supraetajare şi/sau de extindere a construcţiei;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lucrări de modificare nestructurală, din care fac parte,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principal, lucrările de amenajări interioare şi recompartimentări uşoare, care nu afectează în mod semnificativ structura de rezistenţă a construcţiei şi pentru care este necesar avizul prealabil al unui proiectant autorizat.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executarea lucrărilor de modificare, cu excepţia lucrărilor de compartimentare provizorii, nestructurale, este necesară emiterea unei autorizaţii de construire în condiţiile legii şi cu respectarea prevederilor legale privind calitatea în construcţii.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Lucrări de intervenţie în primă urgenţă</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Orice fel de lucrări necesare la construcţiile existente care prezintă pericol public ca urmare a unor procese de degradare a acestora determinate de factori distructivi naturali şi antropici, inclusiv a instalaţiilor aferente acestora, pentru:</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punerea în siguranţă, prin asigurarea cerinţelor de rezistenţă mecanică, stabilitate şi siguranţă în exploatare;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desfiinţarea acestora.</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Lucrări de reabilitare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Orice fel de lucrări de intervenţii necesare pentru îmbunătăţirea performanţelor de siguranţă şi exploatare a construcţiilor existente, inclusiv a instalaţiilor aferente, în scopul prelungirii duratei de exploatare prin aducerea acestora la nivelul cerinţelor esenţiale de calitate prevăzute de lege.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#M38</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Lucrări de renovare majoră pentru infrastructura fizică a reţelelor de comunicaţii electronice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Lucrările de construcţii civile sau lucrările de inginerie civilă executate în spaţiul utilizatorului final, care includ modificări structurale ale întregii infrastructuri fizice interioare sau ale unei părţi substanţiale a acesteia şi care necesită o autorizaţie de construcţie.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Lucrări specifice la căile de comunicaţie, care nu necesită autorizaţie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Lucrările de întreţinere care nu necesită proiect şi deviz general, constând dintr-un complex de lucrări care se execută în mod permanent, în vederea menţinerii construcţiilor-instalaţiilor în condiţii tehnice corespunzătoare desfăşurării continue, confortabile şi în deplină siguranţă a circulaţiei, la nivelul traficului maxim.</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Mobilier urban</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Elementele funcţionale şi/sau decorative amplasate în spaţiile publice care, prin alcătuire, aspect, amplasare, conferă personalitate aparte zonei sau localităţii. Prin natura lor piesele de mobilier urban sunt asimilate construcţiilor dacă amplasarea lor se face prin legare constructivă la sol (fundaţii platforme de beton, racorduri la utilităţi urbane, cu excepţia energiei electrice), necesitând emiterea autorizaţiei de construire. Fac parte din categoria mobilier urban: jardiniere, lampadare, bănci, bazine, pavaje decorative, pergole, cabine telefonice şi altele asemenea.</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 de temă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Orice schimbare iniţiată de către investitor/proprietar care are în vedere funcţiunile şi/sau capacităţile funcţionale caracteristice, indicatorii tehnico-economici aprobaţi, soluţiile spaţiale şi/sau de amplasament şi alte asemenea cerinţe, care au fundamentat elaborarea documentaţiei tehnice - D.T., care a stat la baza emiterii autorizaţiei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Parcelare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Operaţiunea de proiectare urbanistică prin care se determină divizarea uneia sau mai multor proprietăţi funciare distincte, destinate construirii, în scopul atribuirii, concesionării sau vânzării loturilor rezultate.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Proiect tehnic (P.Th.)</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Documentaţia tehnico-economică - piese scrise şi desenate -, elaborată în condiţiile legii, care dezvoltă documentaţia tehnică - D.T., cu respectarea condiţiilor impuse prin autorizaţia de construire, precum şi prin avizele, acordurile şi actul administrativ al autorităţii competente pentru protecţia mediului, anexe la autorizaţia de construire.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Proiectul tehnic (P.Th.) cuprinde soluţiile tehnice şi economice de realizare a obiectivului de investiţii, pe baza căruia se execută lucrările de construcţii autorizate.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Detalii de execuţie (D.E.)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Documentaţii tehnice cuprinzând reprezentări grafice realizate la scările 1:2, 1:5, 1:10, 1:20 sau, după caz, la alte scări grafice, în funcţie de necesităţile de redactare, precum şi piese scrise pentru explicitarea reprezentărilor grafice, elaborate în baza proiectului tehnic şi cu respectarea strictă a prevederilor acestuia, care detaliază soluţiile tehnice de alcătuire, asamblare, executare, montare şi alte asemenea operaţiuni, privind părţi/elemente de construcţie ori de instalaţii aferente acesteia şi care indică dimensiuni, materiale, tehnologii de execuţie, precum şi legături între elementele constructive structurale/nestructurale ale obiectivului de investiţii.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Detaliile de execuţie, elaborate în condiţiile legii şi verificate pentru cerinţele esenţiale de calitate în construcţii de către verificatori de proiecte atestaţi în condiţiile legii, detaliază proiectul tehnic, în vederea executării lucrărilor de construcţii autorizate.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[Proiect pentru autorizarea executării lucrărilor de construcţii] *** Abrogată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Recepţia lucrărilor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Recepţia lucrărilor constituie o componentă a sistemului calităţii în construcţii şi este actul prin care se certifică finalizarea lucrărilor executate în conformitate cu prevederile proiectului tehnic şi cu detaliile de execuţie.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Recepţia lucrărilor de construcţii de orice categorie şi de instalaţii se efectuează atât la lucrări noi, cât şi la intervenţii în timp asupra construcţiilor </w:t>
      </w:r>
      <w:r>
        <w:rPr>
          <w:rFonts w:ascii="Times New Roman" w:hAnsi="Times New Roman" w:cs="Times New Roman"/>
          <w:sz w:val="28"/>
          <w:szCs w:val="28"/>
        </w:rPr>
        <w:lastRenderedPageBreak/>
        <w:t>existente, conform legii. Recepţia lucrărilor de construcţii se realizează în două etape, potrivit prevederilor legale în vigoare, după cum urmează: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recepţia la terminarea lucrărilor;</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recepţia finală.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Schimbare de destinaţie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este necesară emiterea unei autorizaţii de construire şi/sau de desfiinţare, după caz, numai în situaţia în care pentru realizarea schimbării de destinaţie a spaţiilor sunt necesare lucrări de construcţii pentru care legea prevede emiterea autorizaţiei de construire.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Zone protejate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Teritoriile delimitate geografic, în cuprinsul cărora se află elemente sau ansambluri ale patrimoniului natural sau cultural cu valoare deosebită. În raport cu natura elementelor de patrimoniu, zonele protejate sunt: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zone naturale protejate, instituite pentru protejarea şi punerea în valoare a patrimoniului natural cu valoare deosebită;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zone construite protejate, instituite pentru salvarea, protejarea şi punerea în valoare a patrimoniului construit, cu valoare istorică, culturală sau memorialistică deosebită.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Reproducem mai jos prevederile </w:t>
      </w:r>
      <w:r>
        <w:rPr>
          <w:rFonts w:ascii="Times New Roman" w:hAnsi="Times New Roman" w:cs="Times New Roman"/>
          <w:color w:val="008000"/>
          <w:sz w:val="28"/>
          <w:szCs w:val="28"/>
          <w:u w:val="single"/>
        </w:rPr>
        <w:t>art. III</w:t>
      </w:r>
      <w:r>
        <w:rPr>
          <w:rFonts w:ascii="Times New Roman" w:hAnsi="Times New Roman" w:cs="Times New Roman"/>
          <w:sz w:val="28"/>
          <w:szCs w:val="28"/>
        </w:rPr>
        <w:t xml:space="preserve"> din Legea nr. 453/2001 pentru modificarea şi completarea </w:t>
      </w:r>
      <w:r>
        <w:rPr>
          <w:rFonts w:ascii="Times New Roman" w:hAnsi="Times New Roman" w:cs="Times New Roman"/>
          <w:color w:val="008000"/>
          <w:sz w:val="28"/>
          <w:szCs w:val="28"/>
          <w:u w:val="single"/>
        </w:rPr>
        <w:t>Legii nr. 50/1991</w:t>
      </w:r>
      <w:r>
        <w:rPr>
          <w:rFonts w:ascii="Times New Roman" w:hAnsi="Times New Roman" w:cs="Times New Roman"/>
          <w:sz w:val="28"/>
          <w:szCs w:val="28"/>
        </w:rPr>
        <w:t xml:space="preserve"> privind autorizarea executării lucrărilor de construcţii şi unele măsuri pentru realizarea locuinţelor, ale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alin. (2) şi ale </w:t>
      </w:r>
      <w:r>
        <w:rPr>
          <w:rFonts w:ascii="Times New Roman" w:hAnsi="Times New Roman" w:cs="Times New Roman"/>
          <w:color w:val="008000"/>
          <w:sz w:val="28"/>
          <w:szCs w:val="28"/>
          <w:u w:val="single"/>
        </w:rPr>
        <w:t>art. III</w:t>
      </w:r>
      <w:r>
        <w:rPr>
          <w:rFonts w:ascii="Times New Roman" w:hAnsi="Times New Roman" w:cs="Times New Roman"/>
          <w:sz w:val="28"/>
          <w:szCs w:val="28"/>
        </w:rPr>
        <w:t xml:space="preserve"> din Legea nr. 401/2003 pentru modificarea şi completarea </w:t>
      </w:r>
      <w:r>
        <w:rPr>
          <w:rFonts w:ascii="Times New Roman" w:hAnsi="Times New Roman" w:cs="Times New Roman"/>
          <w:color w:val="008000"/>
          <w:sz w:val="28"/>
          <w:szCs w:val="28"/>
          <w:u w:val="single"/>
        </w:rPr>
        <w:t>Legii nr. 50/1991</w:t>
      </w:r>
      <w:r>
        <w:rPr>
          <w:rFonts w:ascii="Times New Roman" w:hAnsi="Times New Roman" w:cs="Times New Roman"/>
          <w:sz w:val="28"/>
          <w:szCs w:val="28"/>
        </w:rPr>
        <w:t xml:space="preserve"> privind autorizarea executării lucrărilor de construcţii şi ale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alin. (2) din Legea nr. 199/2004 pentru modificarea şi completarea </w:t>
      </w:r>
      <w:r>
        <w:rPr>
          <w:rFonts w:ascii="Times New Roman" w:hAnsi="Times New Roman" w:cs="Times New Roman"/>
          <w:color w:val="008000"/>
          <w:sz w:val="28"/>
          <w:szCs w:val="28"/>
          <w:u w:val="single"/>
        </w:rPr>
        <w:t>Legii nr. 50/1991</w:t>
      </w:r>
      <w:r>
        <w:rPr>
          <w:rFonts w:ascii="Times New Roman" w:hAnsi="Times New Roman" w:cs="Times New Roman"/>
          <w:sz w:val="28"/>
          <w:szCs w:val="28"/>
        </w:rPr>
        <w:t xml:space="preserve"> privind autorizarea executării lucrărilor de construcţii, care nu sunt încorporate în textul republicat al </w:t>
      </w:r>
      <w:r>
        <w:rPr>
          <w:rFonts w:ascii="Times New Roman" w:hAnsi="Times New Roman" w:cs="Times New Roman"/>
          <w:color w:val="008000"/>
          <w:sz w:val="28"/>
          <w:szCs w:val="28"/>
          <w:u w:val="single"/>
        </w:rPr>
        <w:t>Legii nr. 50/1991</w:t>
      </w:r>
      <w:r>
        <w:rPr>
          <w:rFonts w:ascii="Times New Roman" w:hAnsi="Times New Roman" w:cs="Times New Roman"/>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III</w:t>
      </w:r>
      <w:r>
        <w:rPr>
          <w:rFonts w:ascii="Times New Roman" w:hAnsi="Times New Roman" w:cs="Times New Roman"/>
          <w:sz w:val="28"/>
          <w:szCs w:val="28"/>
        </w:rPr>
        <w:t xml:space="preserve"> din Legea nr. 453/2001: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data intrării în vigoare a prezentei legi se abrogă: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Legea nr. 50/1991, republicată,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5 şi pct. 8 lit. j) din </w:t>
      </w:r>
      <w:r>
        <w:rPr>
          <w:rFonts w:ascii="Times New Roman" w:hAnsi="Times New Roman" w:cs="Times New Roman"/>
          <w:color w:val="008000"/>
          <w:sz w:val="28"/>
          <w:szCs w:val="28"/>
          <w:u w:val="single"/>
        </w:rPr>
        <w:t>anexa nr. II</w:t>
      </w:r>
      <w:r>
        <w:rPr>
          <w:rFonts w:ascii="Times New Roman" w:hAnsi="Times New Roman" w:cs="Times New Roman"/>
          <w:sz w:val="28"/>
          <w:szCs w:val="28"/>
        </w:rPr>
        <w:t xml:space="preserve"> la Legea protecţiei mediului nr. 137/1995, republicată în Monitorul Oficial al României, Partea I, nr. 70 din 17 februarie 2000, precum şi referirile la obligativitatea emiterii acordului de mediu pentru lucrările de construcţii-montaj din cuprinsul legii, din actele de aplicare a acesteia, precum şi orice alte dispoziţii contrare prevederilor prezentei legi.";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alin. (2) şi </w:t>
      </w:r>
      <w:r>
        <w:rPr>
          <w:rFonts w:ascii="Times New Roman" w:hAnsi="Times New Roman" w:cs="Times New Roman"/>
          <w:color w:val="008000"/>
          <w:sz w:val="28"/>
          <w:szCs w:val="28"/>
          <w:u w:val="single"/>
        </w:rPr>
        <w:t>art. III</w:t>
      </w:r>
      <w:r>
        <w:rPr>
          <w:rFonts w:ascii="Times New Roman" w:hAnsi="Times New Roman" w:cs="Times New Roman"/>
          <w:sz w:val="28"/>
          <w:szCs w:val="28"/>
        </w:rPr>
        <w:t xml:space="preserve"> din Legea nr. 401/2003:</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60 de zile de la data intrării în vigoare a prezentei legi, Ministerul Transporturilor, Construcţiilor şi Turismului va modifica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 de aplicare a </w:t>
      </w:r>
      <w:r>
        <w:rPr>
          <w:rFonts w:ascii="Times New Roman" w:hAnsi="Times New Roman" w:cs="Times New Roman"/>
          <w:color w:val="008000"/>
          <w:sz w:val="28"/>
          <w:szCs w:val="28"/>
          <w:u w:val="single"/>
        </w:rPr>
        <w:t>Legii nr. 50/1991</w:t>
      </w:r>
      <w:r>
        <w:rPr>
          <w:rFonts w:ascii="Times New Roman" w:hAnsi="Times New Roman" w:cs="Times New Roman"/>
          <w:sz w:val="28"/>
          <w:szCs w:val="28"/>
        </w:rPr>
        <w:t xml:space="preserve">, republicată, cu modificările şi </w:t>
      </w:r>
      <w:r>
        <w:rPr>
          <w:rFonts w:ascii="Times New Roman" w:hAnsi="Times New Roman" w:cs="Times New Roman"/>
          <w:sz w:val="28"/>
          <w:szCs w:val="28"/>
        </w:rPr>
        <w:lastRenderedPageBreak/>
        <w:t xml:space="preserve">completările ulterioare, inclusiv cu cele aduse prin prezenta lege, care vor include formularele, procedura de autorizare şi conţinutul documentaţiilor necesare acestei proceduri. În acelaşi termen se vor efectua operaţiunile de preluare, predare-primire a studiilor de teren şi a documentaţiilor prevăzute la </w:t>
      </w:r>
      <w:r>
        <w:rPr>
          <w:rFonts w:ascii="Times New Roman" w:hAnsi="Times New Roman" w:cs="Times New Roman"/>
          <w:color w:val="008000"/>
          <w:sz w:val="28"/>
          <w:szCs w:val="28"/>
          <w:u w:val="single"/>
        </w:rPr>
        <w:t>art. I</w:t>
      </w:r>
      <w:r>
        <w:rPr>
          <w:rFonts w:ascii="Times New Roman" w:hAnsi="Times New Roman" w:cs="Times New Roman"/>
          <w:sz w:val="28"/>
          <w:szCs w:val="28"/>
        </w:rPr>
        <w:t xml:space="preserve"> pct. 23 [alin. (1) al </w:t>
      </w:r>
      <w:r>
        <w:rPr>
          <w:rFonts w:ascii="Times New Roman" w:hAnsi="Times New Roman" w:cs="Times New Roman"/>
          <w:color w:val="008000"/>
          <w:sz w:val="28"/>
          <w:szCs w:val="28"/>
          <w:u w:val="single"/>
        </w:rPr>
        <w:t>art. 29^1</w:t>
      </w:r>
      <w:r>
        <w:rPr>
          <w:rFonts w:ascii="Times New Roman" w:hAnsi="Times New Roman" w:cs="Times New Roman"/>
          <w:sz w:val="28"/>
          <w:szCs w:val="28"/>
        </w:rPr>
        <w:t xml:space="preserve">], prin proces-verbal încheiat între părţi după inventarierea arhivelor menţionate la </w:t>
      </w:r>
      <w:r>
        <w:rPr>
          <w:rFonts w:ascii="Times New Roman" w:hAnsi="Times New Roman" w:cs="Times New Roman"/>
          <w:color w:val="008000"/>
          <w:sz w:val="28"/>
          <w:szCs w:val="28"/>
          <w:u w:val="single"/>
        </w:rPr>
        <w:t>art. I</w:t>
      </w:r>
      <w:r>
        <w:rPr>
          <w:rFonts w:ascii="Times New Roman" w:hAnsi="Times New Roman" w:cs="Times New Roman"/>
          <w:sz w:val="28"/>
          <w:szCs w:val="28"/>
        </w:rPr>
        <w:t xml:space="preserve"> pct. 23 [</w:t>
      </w:r>
      <w:r>
        <w:rPr>
          <w:rFonts w:ascii="Times New Roman" w:hAnsi="Times New Roman" w:cs="Times New Roman"/>
          <w:color w:val="008000"/>
          <w:sz w:val="28"/>
          <w:szCs w:val="28"/>
          <w:u w:val="single"/>
        </w:rPr>
        <w:t>art. 29^1</w:t>
      </w:r>
      <w:r>
        <w:rPr>
          <w:rFonts w:ascii="Times New Roman" w:hAnsi="Times New Roman" w:cs="Times New Roman"/>
          <w:sz w:val="28"/>
          <w:szCs w:val="28"/>
        </w:rPr>
        <w:t xml:space="preserve"> alin. (3)], fără a mai fi nevoie de punerea în întârziere.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legi se abrogă litera c) a </w:t>
      </w:r>
      <w:r>
        <w:rPr>
          <w:rFonts w:ascii="Times New Roman" w:hAnsi="Times New Roman" w:cs="Times New Roman"/>
          <w:color w:val="008000"/>
          <w:sz w:val="28"/>
          <w:szCs w:val="28"/>
          <w:u w:val="single"/>
        </w:rPr>
        <w:t>articolului 48</w:t>
      </w:r>
      <w:r>
        <w:rPr>
          <w:rFonts w:ascii="Times New Roman" w:hAnsi="Times New Roman" w:cs="Times New Roman"/>
          <w:sz w:val="28"/>
          <w:szCs w:val="28"/>
        </w:rPr>
        <w:t xml:space="preserve"> din Legea nr. 422/2001 privind protejarea monumentelor istorice.";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alin. (2) din Legea nr. 199/2004:</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30 de zile de la data intrării în vigoare a prezentei legi, Ministerul Transporturilor, Construcţiilor şi Turismului va modifica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 de aplicare a </w:t>
      </w:r>
      <w:r>
        <w:rPr>
          <w:rFonts w:ascii="Times New Roman" w:hAnsi="Times New Roman" w:cs="Times New Roman"/>
          <w:color w:val="008000"/>
          <w:sz w:val="28"/>
          <w:szCs w:val="28"/>
          <w:u w:val="single"/>
        </w:rPr>
        <w:t>Legii nr. 50/1991</w:t>
      </w:r>
      <w:r>
        <w:rPr>
          <w:rFonts w:ascii="Times New Roman" w:hAnsi="Times New Roman" w:cs="Times New Roman"/>
          <w:sz w:val="28"/>
          <w:szCs w:val="28"/>
        </w:rPr>
        <w:t xml:space="preserve"> privind autorizarea executării lucrărilor de construcţii, republicată, cu modificările şi completările ulterioare,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lucrărilor publice, transporturilor şi locuinţei nr. 1.943/2001, cu modificările ulterioare."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(2) din Legea nr. 255/2010 (</w:t>
      </w:r>
      <w:r>
        <w:rPr>
          <w:rFonts w:ascii="Times New Roman" w:hAnsi="Times New Roman" w:cs="Times New Roman"/>
          <w:b/>
          <w:bCs/>
          <w:i/>
          <w:iCs/>
          <w:color w:val="008000"/>
          <w:sz w:val="28"/>
          <w:szCs w:val="28"/>
          <w:u w:val="single"/>
        </w:rPr>
        <w:t>#M15</w:t>
      </w:r>
      <w:r>
        <w:rPr>
          <w:rFonts w:ascii="Times New Roman" w:hAnsi="Times New Roman" w:cs="Times New Roman"/>
          <w:i/>
          <w:iCs/>
          <w:sz w:val="28"/>
          <w:szCs w:val="28"/>
        </w:rPr>
        <w:t>), cu modificările ulterioare.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Proiectele cuprinse în programul Ministerului Transporturilor, Departamentului pentru proiecte de infrastructură şi investiţii străine, Ministerului Mediului şi Schimbărilor Climatice, Ministerului Dezvoltării Regionale şi Administraţiei Publice, Ministerului Economiei, Ministerului Finanţelor Publice şi Agenţiei Naţionale pentru Resurse Minerale sau în cele ale autorităţilor administraţiei publice judeţene şi locale, privind dezvoltarea de obiective de interes naţional, respectiv de interes judeţean şi local, sunt scutite de taxele către Inspectoratul de Stat în Construcţii prevăzute de </w:t>
      </w:r>
      <w:r>
        <w:rPr>
          <w:rFonts w:ascii="Times New Roman" w:hAnsi="Times New Roman" w:cs="Times New Roman"/>
          <w:i/>
          <w:iCs/>
          <w:color w:val="008000"/>
          <w:sz w:val="28"/>
          <w:szCs w:val="28"/>
          <w:u w:val="single"/>
        </w:rPr>
        <w:t>Legea nr. 10/1995</w:t>
      </w:r>
      <w:r>
        <w:rPr>
          <w:rFonts w:ascii="Times New Roman" w:hAnsi="Times New Roman" w:cs="Times New Roman"/>
          <w:i/>
          <w:iCs/>
          <w:sz w:val="28"/>
          <w:szCs w:val="28"/>
        </w:rPr>
        <w:t xml:space="preserve"> privind calitatea în construcţii, cu modificările ulterioare, şi de </w:t>
      </w:r>
      <w:r>
        <w:rPr>
          <w:rFonts w:ascii="Times New Roman" w:hAnsi="Times New Roman" w:cs="Times New Roman"/>
          <w:i/>
          <w:iCs/>
          <w:color w:val="008000"/>
          <w:sz w:val="28"/>
          <w:szCs w:val="28"/>
          <w:u w:val="single"/>
        </w:rPr>
        <w:t>Legea nr. 50/1991</w:t>
      </w:r>
      <w:r>
        <w:rPr>
          <w:rFonts w:ascii="Times New Roman" w:hAnsi="Times New Roman" w:cs="Times New Roman"/>
          <w:i/>
          <w:iCs/>
          <w:sz w:val="28"/>
          <w:szCs w:val="28"/>
        </w:rPr>
        <w:t>, republicată, cu modificările şi completările ulterioare."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VI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XXI</w:t>
      </w:r>
      <w:r>
        <w:rPr>
          <w:rFonts w:ascii="Times New Roman" w:hAnsi="Times New Roman" w:cs="Times New Roman"/>
          <w:i/>
          <w:iCs/>
          <w:sz w:val="28"/>
          <w:szCs w:val="28"/>
        </w:rPr>
        <w:t xml:space="preserve"> din Ordonanţa de urgenţă a Guvernului nr. 7/2016 (</w:t>
      </w:r>
      <w:r>
        <w:rPr>
          <w:rFonts w:ascii="Times New Roman" w:hAnsi="Times New Roman" w:cs="Times New Roman"/>
          <w:b/>
          <w:bCs/>
          <w:i/>
          <w:iCs/>
          <w:color w:val="008000"/>
          <w:sz w:val="28"/>
          <w:szCs w:val="28"/>
          <w:u w:val="single"/>
        </w:rPr>
        <w:t>#M35</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proiectele de infrastructură transeuropeană de transport, avizul de principiu pentru scoaterea definitivă din fondul forestier naţional, prevăzut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(16^2) din Legea nr. 50/1991 privind autorizarea executării lucrărilor de construcţii, republicată, cu modificările şi completările ulterioare, </w:t>
      </w:r>
      <w:r>
        <w:rPr>
          <w:rFonts w:ascii="Times New Roman" w:hAnsi="Times New Roman" w:cs="Times New Roman"/>
          <w:i/>
          <w:iCs/>
          <w:sz w:val="28"/>
          <w:szCs w:val="28"/>
        </w:rPr>
        <w:lastRenderedPageBreak/>
        <w:t>astfel cum a fost modificată şi completată prin prezenta ordonanţă de urgenţă, se emite de către autoritatea publică centrală care răspunde de silvicultură, pentru suprafeţe mai mari de 1 ha inclusiv, şi de către structurile teritoriale de specialitate ale autorităţii publice centrale care răspunde de silvicultură, pentru suprafeţe mai mici de 1 ha, în termen de 10 zile de la data depunerii cererii de eliberare a acestuia, însoţită de memoriul tehnic, planul de amplasament al obiectivului de investiţii, punctul de vedere al autorităţii competente pentru protecţia mediului/actul administrativ al acesteia şi de dovada că terenul pentru care se solicită obţinerea avizului de principiu este proprietate publică a statului.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Predarea-primirea către beneficiarul proiectului de infrastructură transeuropeană de transport a terenului forestier, pentru care a fost emis avizul de principiu pentru scoaterea definitivă din fondul forestier naţional, conform alin. (1), se face numai după ce beneficiarul face dovada depunerii la emitentul autorizaţiei de construire a aprobării privind scoaterea definitivă din fondul forestier naţional."</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#M35</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XXI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lucrările aferente infrastructurii transeuropene de transport executate înainte de data emiterii autorizaţiei de construire sau cu nerespectarea acesteia, după caz, şi până la data intrării în vigoare a prezentei ordonanţe de urgenţă, Ministerul Transporturilor, în conformitate cu datele transmise potrivit prevederilor </w:t>
      </w:r>
      <w:r>
        <w:rPr>
          <w:rFonts w:ascii="Times New Roman" w:hAnsi="Times New Roman" w:cs="Times New Roman"/>
          <w:i/>
          <w:iCs/>
          <w:color w:val="008000"/>
          <w:sz w:val="28"/>
          <w:szCs w:val="28"/>
          <w:u w:val="single"/>
        </w:rPr>
        <w:t>art. 29</w:t>
      </w:r>
      <w:r>
        <w:rPr>
          <w:rFonts w:ascii="Times New Roman" w:hAnsi="Times New Roman" w:cs="Times New Roman"/>
          <w:i/>
          <w:iCs/>
          <w:sz w:val="28"/>
          <w:szCs w:val="28"/>
        </w:rPr>
        <w:t xml:space="preserve"> alin. (3) din Legea nr. 50/1991, republicată, cu modificările şi completările ulterioare, dispune măsurile necesare conform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(2^1) şi (2^2) din aceeaşi lege."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Dispoziţiile prin care au fost acordate derogări de la prevederile </w:t>
      </w:r>
      <w:r>
        <w:rPr>
          <w:rFonts w:ascii="Times New Roman" w:hAnsi="Times New Roman" w:cs="Times New Roman"/>
          <w:i/>
          <w:iCs/>
          <w:color w:val="008000"/>
          <w:sz w:val="28"/>
          <w:szCs w:val="28"/>
          <w:u w:val="single"/>
        </w:rPr>
        <w:t>Legii nr. 50/1991</w:t>
      </w:r>
      <w:r>
        <w:rPr>
          <w:rFonts w:ascii="Times New Roman" w:hAnsi="Times New Roman" w:cs="Times New Roman"/>
          <w:i/>
          <w:iCs/>
          <w:sz w:val="28"/>
          <w:szCs w:val="28"/>
        </w:rPr>
        <w:t>, republicată, sunt reproduse mai jos.</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alin. (2) din Ordonanţa de urgenţă a Guvernului nr. 18/2009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Prin derogare de la prevederile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 lit. b) din Legea nr. 50/1991 privind autorizarea executării lucrărilor de construcţii, republicată, cu modificările şi completările ulterioare, pentru executarea lucrărilor de intervenţie la părţile comune, autorizaţia de construire se emite fără prezentarea titlului asupra imobilului, teren şi/sau construcţie, a extrasului de plan cadastral şi a extrasului de carte funciară de informare."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din Ordonanţa de urgenţă a Guvernului nr. 41/2010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cu modificările ulterioare: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"ART. 1</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derogare de la prevederile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32</w:t>
      </w:r>
      <w:r>
        <w:rPr>
          <w:rFonts w:ascii="Times New Roman" w:hAnsi="Times New Roman" w:cs="Times New Roman"/>
          <w:i/>
          <w:iCs/>
          <w:sz w:val="28"/>
          <w:szCs w:val="28"/>
        </w:rPr>
        <w:t xml:space="preserve"> din Legea nr. 50/1991 privind autorizarea executării lucrărilor de construcţii, republicată, cu modificările şi completările ulterioare, toate construcţiile cu destinaţie turistică din zonele cu potenţial turistic, staţiunile turistice, zonele construite protejate, zonele de protecţie a monumentelor istorice, rezervaţiile naturale şi alte asemenea, precum şi construcţiile cu destinaţie turistică şi construcţiile realizate în limita a 200 de metri de la linia de coastă, din staţiunile turistice şi din localităţile aflate pe litoralul Mării Negre, executate fără autorizaţie de construire sau cu nerespectarea prevederilor acesteia, aflate pe terenuri proprietate publică ori privată, finalizate sau în curs de execuţie, se desfiinţează."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(2) din Ordonanţa de urgenţă a Guvernului nr. 69/2010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Prin derogare de la prevederile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(4) din Legea nr. 50/1991 privind autorizarea executării lucrărilor de construcţii, republicată, cu modificările şi completările ulterioare, pentru executarea lucrărilor de intervenţie privind reabilitarea termică a clădirilor de locuit, autorizaţia de construire se emite fără prezentarea titlului asupra imobilului, teren şi/sau construcţie, a extrasului de plan cadastral şi a extrasului de carte funciară de informare."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alin. (1) din Legea nr. 153/2011 (</w:t>
      </w:r>
      <w:r>
        <w:rPr>
          <w:rFonts w:ascii="Times New Roman" w:hAnsi="Times New Roman" w:cs="Times New Roman"/>
          <w:b/>
          <w:bCs/>
          <w:i/>
          <w:iCs/>
          <w:color w:val="008000"/>
          <w:sz w:val="28"/>
          <w:szCs w:val="28"/>
          <w:u w:val="single"/>
        </w:rPr>
        <w:t>#M17</w:t>
      </w:r>
      <w:r>
        <w:rPr>
          <w:rFonts w:ascii="Times New Roman" w:hAnsi="Times New Roman" w:cs="Times New Roman"/>
          <w:i/>
          <w:iCs/>
          <w:sz w:val="28"/>
          <w:szCs w:val="28"/>
        </w:rPr>
        <w:t>), cu modificările ulterioare: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#M39</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situaţia prevăzută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alin. (2), prin derogare de la prevederile </w:t>
      </w:r>
      <w:r>
        <w:rPr>
          <w:rFonts w:ascii="Times New Roman" w:hAnsi="Times New Roman" w:cs="Times New Roman"/>
          <w:i/>
          <w:iCs/>
          <w:color w:val="008000"/>
          <w:sz w:val="28"/>
          <w:szCs w:val="28"/>
          <w:u w:val="single"/>
        </w:rPr>
        <w:t>Legii nr. 50/1991</w:t>
      </w:r>
      <w:r>
        <w:rPr>
          <w:rFonts w:ascii="Times New Roman" w:hAnsi="Times New Roman" w:cs="Times New Roman"/>
          <w:i/>
          <w:iCs/>
          <w:sz w:val="28"/>
          <w:szCs w:val="28"/>
        </w:rPr>
        <w:t xml:space="preserve"> privind autorizarea executării lucrărilor de construcţii, republicată, cu modificările şi completările ulterioare, certificatul de urbanism şi autorizaţia de construire pentru executarea lucrărilor de intervenţie se eliberează, în regim de urgenţă, în cel mult 15 zile de la data înregistrării solicitării, cu scutire de taxă."</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(4) din Legea nr. 169/2013 (</w:t>
      </w:r>
      <w:r>
        <w:rPr>
          <w:rFonts w:ascii="Times New Roman" w:hAnsi="Times New Roman" w:cs="Times New Roman"/>
          <w:b/>
          <w:bCs/>
          <w:i/>
          <w:iCs/>
          <w:color w:val="008000"/>
          <w:sz w:val="28"/>
          <w:szCs w:val="28"/>
          <w:u w:val="single"/>
        </w:rPr>
        <w:t>#M28</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#M28</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Prin derogare de la prevederile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şi ale definiţiei «Drept de execuţie a lucrărilor de construcţii» din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la Legea nr. 50/1991 privind autorizarea executării lucrărilor de construcţii, republicată, cu modificările şi completările ulterioare, respectiv de la </w:t>
      </w:r>
      <w:r>
        <w:rPr>
          <w:rFonts w:ascii="Times New Roman" w:hAnsi="Times New Roman" w:cs="Times New Roman"/>
          <w:i/>
          <w:iCs/>
          <w:sz w:val="28"/>
          <w:szCs w:val="28"/>
        </w:rPr>
        <w:lastRenderedPageBreak/>
        <w:t xml:space="preserve">prevederile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(9),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(16) din Ordonanţa Guvernului nr. 43/2000 privind protecţia patrimoniului arheologic şi declararea unor situri arheologice ca zone de interes naţional, republicată, cu modificările şi completările ulterioare, şi de la prevederile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(2) şi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(1) din Legea nr. 422/2001 privind protejarea monumentelor istorice, republicată, cu modificările ulterioare, după caz:</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autorizaţiile de construire aferente Proiectului Nabucco pot fi solicitate de Compania Nabucco România în baza unui drept real, inclusiv drept sub condiţie, drept de superficie şi de servitute stabilite conform prezentei legi, drept de concesiune, sau a unui drept de închiriere, comodat sau alt drept de folosinţă asupra imobilelor ce sunt afectate de construcţia Conductei de gaze naturale Nabucco;</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autorizaţiile de construire se emit de către preşedinţii consiliilor judeţene implicate pentru executarea lucrărilor de construcţii în segmentele coridorului de construcţie a Conductei de gaze naturale Nabucco, amplasate în unităţile administrativ-teritoriale din aria lor de competenţă; fiecare autorizaţie de construire produce efecte de la data emiterii acesteia, independent de datele de emitere a celorlalte autorizaţii de construire pentru executarea lucrărilor în alte segmente ale coridorului de construcţie a Conductei de gaze naturale Nabucco;</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situaţia în care construirea Conductei de gaze naturale Nabucco implică şi desfiinţarea în tot sau în parte a unor amenajări sau construcţii pentru care este necesară emiterea unei autorizaţii de desfiinţare, prin autorizaţia de construire se aprobă şi desfiinţarea în tot sau în parte a respectivelor amenajări sau construcţii;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autorizaţia de construire se emite în termen de 15 zile de la depunerea unei solicitări în acest sens de către Compania Nabucco România, însoţită de documentaţia completă pentru autorizarea executării lucrărilor de construcţii, precum şi de avizele, acordurile, permisele şi autorizaţiile stabilite prin certificatul de urbanism sau, după caz, de dovada solicitării acestora şi a expirării termenului prevăzut la alin. (2), cu respectarea condiţiilor prevăzute la lit. a);</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perioada de valabilitate a autorizaţiilor de construire emise pentru Proiectul Nabucco este de 36 de luni de la data emiterii, interval în care solicitantul este obligat să înceapă lucrările;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începerea lucrărilor în intervalul de timp prevăzut în autorizaţiile de construire determină extinderea valabilităţii autorizaţiilor de construire pe toată durata de execuţie a lucrărilor prevăzute prin autorizaţie;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în cazul justificat în care lucrările de construcţii nu pot fi începute în termenul de valabilitate al autorizaţiei de construire, Compania Nabucco România poate solicita autorităţii emitente prelungirea valabilităţii autorizaţiei cu cel puţin 15 zile înaintea expirării acesteia, situaţie în care prelungirea valabilităţii autorizaţiei se acordă o singură dată, pentru o perioadă de cel mult 12 luni;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h) acordul de mediu şi autorizaţia de construire pentru lucrări se eliberează în baza avizului favorabil emis de Ministerul Culturii, care va cuprinde, în mod obligatoriu, condiţiile privind realizarea cercetării arheologice preventive, a descărcării de sarcină arheologică, dacă este cazul, urmând ca cercetarea să fie efectuată ulterior emiterii acordului de mediu, respectiv a autorizaţiei de construire, dar înainte de începerea efectivă a lucrărilor în respectivele zone;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în cazul intervenţiei asupra monumentelor istorice sau a zonei de protecţie a acestora, precum şi în zonele construite protejate, autorizaţia de construire pentru lucrări se emite în baza avizului favorabil emis de către Ministerul Culturii sau, după caz, de către direcţiile judeţene pentru cultură, conform legii, cu respectarea, după caz, a procedurii prevăzute la lit. 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cercetarea arheologică preventivă, urmată, dacă este cazul, de descărcarea de sarcină arheologică, se realizează etapizat, pentru fiecare parte din teren, înainte de începerea efectuării lucrărilor în respectivele zone, pe baza graficului de execuţie a lucrărilor adus la cunoştinţa direcţiilor judeţene pentru cultură de Compania Nabucco România; certificatul de descărcare de sarcină arheologică se va emite pentru fiecare parte din teren care poate fi redată activităţilor umane curente;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suspendarea lucrărilor de construire pe zona cu patrimoniu arheologic evidenţiat întâmplător nu conduce la suspendarea autorizaţiei de construire;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zona cu patrimoniu arheologic evidenţiat întâmplător se delimitează în jurul locului descoperirii arheologice întâmplătoare, în funcţie de suprafaţa terenului efectiv afectată de această descoperire, fără a aduce atingere dreptului de a folosi, de a exploata şi/sau de a începe sau continua lucrările de construire pentru restul suprafeţei de teren, ce face obiectul autorizaţiei de construire emise;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o procedură simplificată de realizare a cercetării arheologice şi de emitere a autorizaţiilor necesare acesteia, precum şi de emitere a certificatului de descărcare de sarcină arheologică se elaborează de către Ministerul Culturii şi se aprobă prin ordin al ministrului, în termen de 30 de zile de la intrarea în vigoare a prezentei legi."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3.6.</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(2) din Legea nr. 138/2004, republicată, cu modificările ulterioare: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#M34</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vederea eliberării autorizaţiei de construcţie pentru realizarea şi reabilitarea infrastructurii de îmbunătăţiri funciare, la solicitarea titularilor de autorizaţii: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prin derogare de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(4) şi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 lit. b) din Legea nr. 50/1991 privind autorizarea executării lucrărilor de construcţii, republicată, cu modificările şi completările ulterioare, terenurile cuprinse în amenajările de îmbunătăţiri funciare, care nu sunt înscrise în evidenţele de cadastru şi carte </w:t>
      </w:r>
      <w:r>
        <w:rPr>
          <w:rFonts w:ascii="Times New Roman" w:hAnsi="Times New Roman" w:cs="Times New Roman"/>
          <w:i/>
          <w:iCs/>
          <w:sz w:val="28"/>
          <w:szCs w:val="28"/>
        </w:rPr>
        <w:lastRenderedPageBreak/>
        <w:t>funciară, se pot identifica prin numărul de tarla şi de parcelă, prin titlu de proprietate şi proces-verbal de punere în posesie, precum şi prin orice altă modalitate de identificare prevăzută de lege;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prin derogare de la prevederile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 lit. b) din Legea nr. 50/1991, republicată, cu modificările şi completările ulterioare, contractele de concesiune, închiriere şi arendă încheiate, în condiţiile legii, de către titularii de autorizaţii cu proprietarii din perimetre de exploatare constituie titluri pentru emiterea autorizaţiei de construire, dacă respectivele contracte cuprind explicit acordul proprietarilor pentru executarea lucrărilor de construcţii pe aceste terenuri."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3.7.</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(9) din Legea nr. 185/2016 (</w:t>
      </w:r>
      <w:r>
        <w:rPr>
          <w:rFonts w:ascii="Times New Roman" w:hAnsi="Times New Roman" w:cs="Times New Roman"/>
          <w:b/>
          <w:bCs/>
          <w:i/>
          <w:iCs/>
          <w:color w:val="008000"/>
          <w:sz w:val="28"/>
          <w:szCs w:val="28"/>
          <w:u w:val="single"/>
        </w:rPr>
        <w:t>#M40</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#M40</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Prin derogare de la prevederile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 lit. b) din Legea nr. 50/1991 privind autorizarea executării lucrărilor de construcţii, republicată, cu modificările şi completările ulterioare, în vederea realizării proiectelor de importanţă naţională în domeniul gazelor naturale, autoritatea competentă emite pentru iniţiatorul proiectului autorizaţia de construire în baza acordului de concesiune şi a licenţei de operare."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3.8.</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(4) din Legea nr. 185/2016 (</w:t>
      </w:r>
      <w:r>
        <w:rPr>
          <w:rFonts w:ascii="Times New Roman" w:hAnsi="Times New Roman" w:cs="Times New Roman"/>
          <w:b/>
          <w:bCs/>
          <w:i/>
          <w:iCs/>
          <w:color w:val="008000"/>
          <w:sz w:val="28"/>
          <w:szCs w:val="28"/>
          <w:u w:val="single"/>
        </w:rPr>
        <w:t>#M40</w:t>
      </w:r>
      <w:r>
        <w:rPr>
          <w:rFonts w:ascii="Times New Roman" w:hAnsi="Times New Roman" w:cs="Times New Roman"/>
          <w:i/>
          <w:iCs/>
          <w:sz w:val="28"/>
          <w:szCs w:val="28"/>
        </w:rPr>
        <w:t>):</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#M40</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Prin derogare de la prevederile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5</w:t>
      </w:r>
      <w:r>
        <w:rPr>
          <w:rFonts w:ascii="Times New Roman" w:hAnsi="Times New Roman" w:cs="Times New Roman"/>
          <w:i/>
          <w:iCs/>
          <w:sz w:val="28"/>
          <w:szCs w:val="28"/>
        </w:rPr>
        <w:t xml:space="preserve"> şi ale definiţiei «Drept de execuţie a lucrărilor de construcţii» din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la Legea nr. 50/1991, republicată, cu modificările şi completările ulterioare, respectiv de la prevederile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(9) şi (10) şi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(16) din Ordonanţa Guvernului nr. 43/2000 privind protecţia patrimoniului arheologic şi declararea unor situri arheologice ca zone de interes naţional, republicată, cu modificările şi completările ulterioare, şi de la prevederile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(2) şi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(1) din Legea nr. 422/2001 privind protejarea monumentelor istorice, republicată, cu modificările şi completările ulterioare, după caz:</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autorizaţiile de construire aferente proiectelor de importanţă naţională în domeniul gazelor naturale pot fi solicitate de iniţiatorul proiectului în baza licenţei de operare sau a acordului de concesiune, a documentaţiei tehnice şi a acordului de mediu/actului administrativ emis de către autoritatea competentă pentru protecţia mediului;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autorizarea executării lucrărilor de construcţii aferente proiectelor de importanţă naţională în domeniul gazelor naturale se face de către autoritatea competentă, cu respectarea prevederilor legale în domeniul autorizării construcţiilor şi ale prezentei legi;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autorizarea lucrărilor care implică şi desfiinţarea în tot sau în parte a unor amenajări sau construcţii pentru care este necesară emiterea unei autorizaţii de desfiinţare se face de către autoritatea competentă cu respectarea prevederilor legale în domeniul autorizării construcţiilor şi ale prezentei legi;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autorizaţia de construire se emite în termen de 15 zile de la depunerea solicitării în acest sens de către iniţiatorul proiectului; iniţiatorul proiectului are obligaţia de a depune documentaţia completă în termen de 6 luni de la emitere;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perioada de valabilitate a autorizaţiilor de construire emise pentru proiectele de importanţă naţională în domeniul gazelor naturale este de 36 de luni de la data emiterii, cu condiţia începerii execuţiei lucrărilor în termen de 12 luni de la data emiterii autorizaţiei de construire;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începerea lucrărilor în intervalul de timp prevăzut în autorizaţiile de construire determină extinderea valabilităţii autorizaţiilor de construire pe toată durata de execuţie a lucrărilor prevăzute prin autorizaţie;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în cazul justificat în care lucrările de construcţii nu pot fi începute în termenul de valabilitate a autorizaţiei de construire, iniţiatorul proiectului poate solicita autorităţii emitente prelungirea valabilităţii autorizaţiei cu cel puţin 15 zile înaintea expirării acesteia, situaţie în care prelungirea valabilităţii autorizaţiei se acordă pentru o perioadă de cel mult 12 luni, cu posibilitatea prelungirii succesive a acesteia;</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direcţiile judeţene pentru cultură emit avizele necesare implementării proiectelor din domeniul gazelor naturale;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pentru proiectele de importanţă naţională în domeniul gazelor naturale, avizele emise de direcţiile judeţene de cultură sunt de tipul:</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 de principiu, emis ca urmare a solicitării iniţiatorului proiectului, însoţită de documentaţia tehnică, evaluare arheologică teoretică, aviz necesar pentru demararea procedurii de notificare, obţinerea acordului de mediu şi a autorizaţiei de construire, cu condiţia ca până la demararea lucrărilor iniţiatorul proiectului să realizeze diagnosticul arheologic intrusiv şi cercetarea arheologică preventivă;</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conform, emis ca urmare a solicitării iniţiatorului proiectului, însoţită de rezultatele diagnosticului arheologic intruziv, dispus prin raportul de evaluare teoretică, şi ale cercetării arheologice pentru siturile identificare prin diagnostic intruziv;</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avizul conform prevăzut la lit. i) liniuţa a 2-a se emite cu respectarea propunerilor comisiilor ştiinţifice de specialitate, respectiv:</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formulate de comisiile zonale ale monumentelor istorice, atunci când avizul se referă la intervenţia pe monumentele istorice, indiferent de grupa valorică, în zonele de protecţie ale acestora şi în zonelor construite protejate;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formulate de Comisia Naţională de Arheologie, atunci când avizul se referă la intervenţia în situri arheologice;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k) avizele prevăzute la lit. i) şi j) se emit în termen de 45 de zile de la data depunerii de către iniţiatorul proiectului a documentaţiei complete;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iniţiatorul proiectului îşi asumă riscul modificării proiectului ulterior obţinerii acordului de mediu şi a autorizaţiei de construire, ca urmare a cercetării arheologice preventive;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în siturile arheologice identificate prin diagnosticul intrusiv, cercetarea arheologică preventivă se realizează înaintea executării lucrărilor de construcţii care presupun intervenţii asupra solului şi subsolului;</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suspendarea lucrărilor de construire pe zona cu patrimoniu arheologic evidenţiat întâmplător nu conduce la suspendarea autorizaţiei de construire;</w:t>
      </w:r>
    </w:p>
    <w:p w:rsidR="005659D1" w:rsidRDefault="005659D1" w:rsidP="005659D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zona cu patrimoniu arheologic evidenţiat întâmplător se delimitează în jurul locului descoperirii arheologice întâmplătoare în funcţie de suprafaţa terenului efectiv afectată de această descoperire, fără a aduce atingere dreptului de a folosi, de a exploata şi/sau de a începe sau continua lucrările de construire pentru restul suprafeţei de teren, care face obiectul autorizaţiei de construire emise;</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 o procedură simplificată de realizare a cercetării arheologice şi de emitere a autorizaţiilor necesare acesteia, precum şi de emitere a certificatului de descărcare de sarcină arheologică se elaborează de către Ministerul Culturii şi se aprobă prin ordin al ministrului, în termen de 30 de zile de la intrarea în vigoare a prezentei legi."</w:t>
      </w:r>
    </w:p>
    <w:p w:rsidR="005659D1" w:rsidRDefault="005659D1" w:rsidP="005659D1">
      <w:pPr>
        <w:autoSpaceDE w:val="0"/>
        <w:autoSpaceDN w:val="0"/>
        <w:adjustRightInd w:val="0"/>
        <w:spacing w:after="0" w:line="240" w:lineRule="auto"/>
        <w:rPr>
          <w:rFonts w:ascii="Times New Roman" w:hAnsi="Times New Roman" w:cs="Times New Roman"/>
          <w:sz w:val="28"/>
          <w:szCs w:val="28"/>
        </w:rPr>
      </w:pPr>
    </w:p>
    <w:p w:rsidR="005659D1" w:rsidRDefault="005659D1" w:rsidP="005659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8403B" w:rsidRDefault="005659D1" w:rsidP="005659D1">
      <w:r>
        <w:rPr>
          <w:rFonts w:ascii="Times New Roman" w:hAnsi="Times New Roman" w:cs="Times New Roman"/>
          <w:sz w:val="28"/>
          <w:szCs w:val="28"/>
        </w:rPr>
        <w:t xml:space="preserve">                              ---------------</w:t>
      </w:r>
    </w:p>
    <w:sectPr w:rsidR="00C84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66"/>
    <w:rsid w:val="00531853"/>
    <w:rsid w:val="005659D1"/>
    <w:rsid w:val="006D1666"/>
    <w:rsid w:val="00C8403B"/>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24824</Words>
  <Characters>141503</Characters>
  <Application>Microsoft Macintosh Word</Application>
  <DocSecurity>4</DocSecurity>
  <Lines>1179</Lines>
  <Paragraphs>331</Paragraphs>
  <ScaleCrop>false</ScaleCrop>
  <Company>VEST</Company>
  <LinksUpToDate>false</LinksUpToDate>
  <CharactersWithSpaces>165996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Silvia Stepanescu</cp:lastModifiedBy>
  <cp:revision>2</cp:revision>
  <dcterms:created xsi:type="dcterms:W3CDTF">2017-01-09T08:45:00Z</dcterms:created>
  <dcterms:modified xsi:type="dcterms:W3CDTF">2017-01-09T08:45:00Z</dcterms:modified>
</cp:coreProperties>
</file>